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E4DF" w14:textId="77777777" w:rsidR="0027378D" w:rsidRDefault="00000000">
      <w:pPr>
        <w:rPr>
          <w:rFonts w:ascii="黑体" w:eastAsia="黑体" w:hAnsi="黑体"/>
          <w:color w:val="FF0000"/>
          <w:sz w:val="44"/>
          <w:szCs w:val="44"/>
        </w:rPr>
      </w:pPr>
      <w:r>
        <w:rPr>
          <w:rFonts w:ascii="黑体" w:eastAsia="黑体" w:hAnsi="黑体" w:hint="eastAsia"/>
          <w:color w:val="FF0000"/>
          <w:sz w:val="44"/>
          <w:szCs w:val="44"/>
        </w:rPr>
        <w:t>活动预告</w:t>
      </w:r>
      <w:r>
        <w:rPr>
          <w:rFonts w:ascii="黑体" w:eastAsia="黑体" w:hAnsi="黑体"/>
          <w:color w:val="FF0000"/>
          <w:sz w:val="44"/>
          <w:szCs w:val="44"/>
        </w:rPr>
        <w:t>|2024国际工业车辆</w:t>
      </w:r>
      <w:r>
        <w:rPr>
          <w:rFonts w:ascii="黑体" w:eastAsia="黑体" w:hAnsi="黑体" w:hint="eastAsia"/>
          <w:color w:val="FF0000"/>
          <w:sz w:val="44"/>
          <w:szCs w:val="44"/>
        </w:rPr>
        <w:t>与</w:t>
      </w:r>
      <w:r>
        <w:rPr>
          <w:rFonts w:ascii="黑体" w:eastAsia="黑体" w:hAnsi="黑体"/>
          <w:color w:val="FF0000"/>
          <w:sz w:val="44"/>
          <w:szCs w:val="44"/>
        </w:rPr>
        <w:t>移动机器人数智化发展大会暨</w:t>
      </w:r>
      <w:r>
        <w:rPr>
          <w:rFonts w:ascii="黑体" w:eastAsia="黑体" w:hAnsi="黑体" w:hint="eastAsia"/>
          <w:color w:val="FF0000"/>
          <w:sz w:val="44"/>
          <w:szCs w:val="44"/>
        </w:rPr>
        <w:t>第二届智慧物流行业“金力奖”颁奖盛典</w:t>
      </w:r>
    </w:p>
    <w:p w14:paraId="57A70106" w14:textId="77777777" w:rsidR="0027378D" w:rsidRDefault="0027378D">
      <w:pPr>
        <w:rPr>
          <w:rFonts w:ascii="黑体" w:eastAsia="黑体" w:hAnsi="黑体"/>
          <w:sz w:val="44"/>
          <w:szCs w:val="44"/>
        </w:rPr>
      </w:pPr>
    </w:p>
    <w:p w14:paraId="3CDF1DFF" w14:textId="77777777" w:rsidR="0027378D" w:rsidRDefault="00000000">
      <w:pPr>
        <w:ind w:firstLine="880"/>
        <w:rPr>
          <w:rFonts w:ascii="宋体" w:eastAsia="宋体" w:hAnsi="宋体"/>
          <w:sz w:val="30"/>
          <w:szCs w:val="30"/>
        </w:rPr>
      </w:pPr>
      <w:r>
        <w:rPr>
          <w:rFonts w:ascii="宋体" w:eastAsia="宋体" w:hAnsi="宋体" w:hint="eastAsia"/>
          <w:sz w:val="30"/>
          <w:szCs w:val="30"/>
        </w:rPr>
        <w:t>世界正在发生巨变，</w:t>
      </w:r>
      <w:r>
        <w:rPr>
          <w:rFonts w:ascii="宋体" w:eastAsia="宋体" w:hAnsi="宋体"/>
          <w:sz w:val="30"/>
          <w:szCs w:val="30"/>
        </w:rPr>
        <w:t>以国内大循环为主体、国内国际双循环相互促进的新发展格局</w:t>
      </w:r>
      <w:r>
        <w:rPr>
          <w:rFonts w:ascii="宋体" w:eastAsia="宋体" w:hAnsi="宋体" w:hint="eastAsia"/>
          <w:sz w:val="30"/>
          <w:szCs w:val="30"/>
        </w:rPr>
        <w:t>正在形成，数字化、智能化、绿色可持续和全球化将成为未来国际物流业的发展方向，数智能化转型是当前智慧物流企业发展的必由之路。</w:t>
      </w:r>
    </w:p>
    <w:p w14:paraId="568E8FCF" w14:textId="77777777" w:rsidR="0027378D" w:rsidRDefault="00000000">
      <w:pPr>
        <w:ind w:firstLine="880"/>
        <w:rPr>
          <w:rFonts w:ascii="宋体" w:eastAsia="宋体" w:hAnsi="宋体"/>
          <w:sz w:val="30"/>
          <w:szCs w:val="30"/>
        </w:rPr>
      </w:pPr>
      <w:r>
        <w:rPr>
          <w:rFonts w:ascii="宋体" w:eastAsia="宋体" w:hAnsi="宋体" w:hint="eastAsia"/>
          <w:sz w:val="30"/>
          <w:szCs w:val="30"/>
        </w:rPr>
        <w:t>为深入学习党的二十大精神和贯彻习近平总书记关于现代物流发展的重要指示，紧抓智慧物流</w:t>
      </w:r>
      <w:proofErr w:type="gramStart"/>
      <w:r>
        <w:rPr>
          <w:rFonts w:ascii="宋体" w:eastAsia="宋体" w:hAnsi="宋体" w:hint="eastAsia"/>
          <w:sz w:val="30"/>
          <w:szCs w:val="30"/>
        </w:rPr>
        <w:t>行业数智化</w:t>
      </w:r>
      <w:proofErr w:type="gramEnd"/>
      <w:r>
        <w:rPr>
          <w:rFonts w:ascii="宋体" w:eastAsia="宋体" w:hAnsi="宋体" w:hint="eastAsia"/>
          <w:sz w:val="30"/>
          <w:szCs w:val="30"/>
        </w:rPr>
        <w:t>发展重大机遇，扩大对外贸易，深化智慧物流产业重点领域合作，增强中国工业车辆和移动机器人品牌国际影响力，弘扬先进，激发创新动能，进一步促进智慧物流行业</w:t>
      </w:r>
      <w:r>
        <w:rPr>
          <w:rFonts w:ascii="宋体" w:eastAsia="宋体" w:hAnsi="宋体"/>
          <w:sz w:val="30"/>
          <w:szCs w:val="30"/>
        </w:rPr>
        <w:t>高质量发展</w:t>
      </w:r>
      <w:r>
        <w:rPr>
          <w:rFonts w:ascii="宋体" w:eastAsia="宋体" w:hAnsi="宋体" w:hint="eastAsia"/>
          <w:sz w:val="30"/>
          <w:szCs w:val="30"/>
        </w:rPr>
        <w:t>，由中国叉车网、A</w:t>
      </w:r>
      <w:r>
        <w:rPr>
          <w:rFonts w:ascii="宋体" w:eastAsia="宋体" w:hAnsi="宋体"/>
          <w:sz w:val="30"/>
          <w:szCs w:val="30"/>
        </w:rPr>
        <w:t>GV</w:t>
      </w:r>
      <w:r>
        <w:rPr>
          <w:rFonts w:ascii="宋体" w:eastAsia="宋体" w:hAnsi="宋体" w:hint="eastAsia"/>
          <w:sz w:val="30"/>
          <w:szCs w:val="30"/>
        </w:rPr>
        <w:t>网和</w:t>
      </w:r>
      <w:proofErr w:type="gramStart"/>
      <w:r>
        <w:rPr>
          <w:rFonts w:ascii="宋体" w:eastAsia="宋体" w:hAnsi="宋体" w:hint="eastAsia"/>
          <w:sz w:val="30"/>
          <w:szCs w:val="30"/>
        </w:rPr>
        <w:t>汉诺威米兰佰特展览</w:t>
      </w:r>
      <w:proofErr w:type="gramEnd"/>
      <w:r>
        <w:rPr>
          <w:rFonts w:ascii="宋体" w:eastAsia="宋体" w:hAnsi="宋体" w:hint="eastAsia"/>
          <w:sz w:val="30"/>
          <w:szCs w:val="30"/>
        </w:rPr>
        <w:t>（广州）有限公司联合主办的</w:t>
      </w:r>
      <w:proofErr w:type="gramStart"/>
      <w:r>
        <w:rPr>
          <w:rFonts w:ascii="宋体" w:eastAsia="宋体" w:hAnsi="宋体" w:hint="eastAsia"/>
          <w:b/>
          <w:bCs/>
          <w:sz w:val="30"/>
          <w:szCs w:val="30"/>
        </w:rPr>
        <w:t>“</w:t>
      </w:r>
      <w:proofErr w:type="gramEnd"/>
      <w:r>
        <w:rPr>
          <w:rFonts w:ascii="宋体" w:eastAsia="宋体" w:hAnsi="宋体"/>
          <w:b/>
          <w:bCs/>
          <w:sz w:val="30"/>
          <w:szCs w:val="30"/>
        </w:rPr>
        <w:t>2024国际工业车辆</w:t>
      </w:r>
      <w:r>
        <w:rPr>
          <w:rFonts w:ascii="宋体" w:eastAsia="宋体" w:hAnsi="宋体" w:hint="eastAsia"/>
          <w:b/>
          <w:bCs/>
          <w:sz w:val="30"/>
          <w:szCs w:val="30"/>
        </w:rPr>
        <w:t>与</w:t>
      </w:r>
      <w:r>
        <w:rPr>
          <w:rFonts w:ascii="宋体" w:eastAsia="宋体" w:hAnsi="宋体"/>
          <w:b/>
          <w:bCs/>
          <w:sz w:val="30"/>
          <w:szCs w:val="30"/>
        </w:rPr>
        <w:t>移动机器人数智化发展大会暨第二届智慧物流行业“金力奖”颁奖盛典</w:t>
      </w:r>
      <w:proofErr w:type="gramStart"/>
      <w:r>
        <w:rPr>
          <w:rFonts w:ascii="宋体" w:eastAsia="宋体" w:hAnsi="宋体" w:hint="eastAsia"/>
          <w:b/>
          <w:bCs/>
          <w:sz w:val="30"/>
          <w:szCs w:val="30"/>
        </w:rPr>
        <w:t>”</w:t>
      </w:r>
      <w:proofErr w:type="gramEnd"/>
      <w:r>
        <w:rPr>
          <w:rFonts w:ascii="宋体" w:eastAsia="宋体" w:hAnsi="宋体"/>
          <w:b/>
          <w:bCs/>
          <w:sz w:val="30"/>
          <w:szCs w:val="30"/>
        </w:rPr>
        <w:t xml:space="preserve"> </w:t>
      </w:r>
      <w:r>
        <w:rPr>
          <w:rFonts w:ascii="宋体" w:eastAsia="宋体" w:hAnsi="宋体" w:hint="eastAsia"/>
          <w:b/>
          <w:bCs/>
          <w:sz w:val="30"/>
          <w:szCs w:val="30"/>
        </w:rPr>
        <w:t>定于</w:t>
      </w:r>
      <w:r>
        <w:rPr>
          <w:rFonts w:ascii="宋体" w:eastAsia="宋体" w:hAnsi="宋体"/>
          <w:sz w:val="30"/>
          <w:szCs w:val="30"/>
        </w:rPr>
        <w:t>2024</w:t>
      </w:r>
      <w:r>
        <w:rPr>
          <w:rFonts w:ascii="宋体" w:eastAsia="宋体" w:hAnsi="宋体" w:hint="eastAsia"/>
          <w:sz w:val="30"/>
          <w:szCs w:val="30"/>
        </w:rPr>
        <w:t>年5月2</w:t>
      </w:r>
      <w:r>
        <w:rPr>
          <w:rFonts w:ascii="宋体" w:eastAsia="宋体" w:hAnsi="宋体"/>
          <w:sz w:val="30"/>
          <w:szCs w:val="30"/>
        </w:rPr>
        <w:t>9</w:t>
      </w:r>
      <w:r>
        <w:rPr>
          <w:rFonts w:ascii="宋体" w:eastAsia="宋体" w:hAnsi="宋体" w:hint="eastAsia"/>
          <w:sz w:val="30"/>
          <w:szCs w:val="30"/>
        </w:rPr>
        <w:t>日在广州国际会展中心与第1</w:t>
      </w:r>
      <w:r>
        <w:rPr>
          <w:rFonts w:ascii="宋体" w:eastAsia="宋体" w:hAnsi="宋体"/>
          <w:sz w:val="30"/>
          <w:szCs w:val="30"/>
        </w:rPr>
        <w:t>5</w:t>
      </w:r>
      <w:r>
        <w:rPr>
          <w:rFonts w:ascii="宋体" w:eastAsia="宋体" w:hAnsi="宋体" w:hint="eastAsia"/>
          <w:sz w:val="30"/>
          <w:szCs w:val="30"/>
        </w:rPr>
        <w:t>届</w:t>
      </w:r>
      <w:r>
        <w:rPr>
          <w:rFonts w:ascii="宋体" w:eastAsia="宋体" w:hAnsi="宋体"/>
          <w:sz w:val="30"/>
          <w:szCs w:val="30"/>
        </w:rPr>
        <w:t>中国(广州)国际物流装备与技术展览会</w:t>
      </w:r>
      <w:r>
        <w:rPr>
          <w:rFonts w:ascii="宋体" w:eastAsia="宋体" w:hAnsi="宋体" w:hint="eastAsia"/>
          <w:sz w:val="30"/>
          <w:szCs w:val="30"/>
        </w:rPr>
        <w:t>同期举办。</w:t>
      </w:r>
    </w:p>
    <w:p w14:paraId="362FDFAD" w14:textId="77777777" w:rsidR="0027378D" w:rsidRDefault="00000000">
      <w:pPr>
        <w:ind w:firstLine="880"/>
        <w:rPr>
          <w:rFonts w:ascii="宋体" w:eastAsia="宋体" w:hAnsi="宋体"/>
          <w:sz w:val="30"/>
          <w:szCs w:val="30"/>
        </w:rPr>
      </w:pPr>
      <w:r>
        <w:rPr>
          <w:rFonts w:ascii="宋体" w:eastAsia="宋体" w:hAnsi="宋体" w:hint="eastAsia"/>
          <w:sz w:val="30"/>
          <w:szCs w:val="30"/>
        </w:rPr>
        <w:t>本次大会立足粤港澳大湾区智慧物流装备技术标杆盛会，以</w:t>
      </w:r>
      <w:r>
        <w:rPr>
          <w:rFonts w:ascii="宋体" w:eastAsia="宋体" w:hAnsi="宋体" w:hint="eastAsia"/>
          <w:b/>
          <w:bCs/>
          <w:sz w:val="30"/>
          <w:szCs w:val="30"/>
        </w:rPr>
        <w:t>“智慧物流、数智创新”</w:t>
      </w:r>
      <w:r>
        <w:rPr>
          <w:rFonts w:ascii="宋体" w:eastAsia="宋体" w:hAnsi="宋体" w:hint="eastAsia"/>
          <w:sz w:val="30"/>
          <w:szCs w:val="30"/>
        </w:rPr>
        <w:t>为主题，大会依托展览，设立行业会议、圆桌对话、合作签约、新品发布、颁奖盛典等板块，以及隆重举行中国</w:t>
      </w:r>
      <w:proofErr w:type="gramStart"/>
      <w:r>
        <w:rPr>
          <w:rFonts w:ascii="宋体" w:eastAsia="宋体" w:hAnsi="宋体" w:hint="eastAsia"/>
          <w:sz w:val="30"/>
          <w:szCs w:val="30"/>
        </w:rPr>
        <w:t>叉车网</w:t>
      </w:r>
      <w:proofErr w:type="gramEnd"/>
      <w:r>
        <w:rPr>
          <w:rFonts w:ascii="宋体" w:eastAsia="宋体" w:hAnsi="宋体" w:hint="eastAsia"/>
          <w:sz w:val="30"/>
          <w:szCs w:val="30"/>
        </w:rPr>
        <w:t>2</w:t>
      </w:r>
      <w:r>
        <w:rPr>
          <w:rFonts w:ascii="宋体" w:eastAsia="宋体" w:hAnsi="宋体"/>
          <w:sz w:val="30"/>
          <w:szCs w:val="30"/>
        </w:rPr>
        <w:t>5</w:t>
      </w:r>
      <w:r>
        <w:rPr>
          <w:rFonts w:ascii="宋体" w:eastAsia="宋体" w:hAnsi="宋体" w:hint="eastAsia"/>
          <w:sz w:val="30"/>
          <w:szCs w:val="30"/>
        </w:rPr>
        <w:t>周年发布会，凝心聚力，搭建合作交</w:t>
      </w:r>
      <w:r>
        <w:rPr>
          <w:rFonts w:ascii="宋体" w:eastAsia="宋体" w:hAnsi="宋体" w:hint="eastAsia"/>
          <w:sz w:val="30"/>
          <w:szCs w:val="30"/>
        </w:rPr>
        <w:lastRenderedPageBreak/>
        <w:t>流平台，聚焦</w:t>
      </w:r>
      <w:proofErr w:type="gramStart"/>
      <w:r>
        <w:rPr>
          <w:rFonts w:ascii="宋体" w:eastAsia="宋体" w:hAnsi="宋体" w:hint="eastAsia"/>
          <w:sz w:val="30"/>
          <w:szCs w:val="30"/>
        </w:rPr>
        <w:t>产业数智化</w:t>
      </w:r>
      <w:proofErr w:type="gramEnd"/>
      <w:r>
        <w:rPr>
          <w:rFonts w:ascii="宋体" w:eastAsia="宋体" w:hAnsi="宋体" w:hint="eastAsia"/>
          <w:sz w:val="30"/>
          <w:szCs w:val="30"/>
        </w:rPr>
        <w:t xml:space="preserve">转型，共话行业发展机遇，大会将邀请国内外权威专家学者、政府领导、行业领军人物共同探讨智慧物流高质量发展之道，对促进工业车辆和移动机器人产业创新发展具有重大意义。 </w:t>
      </w:r>
    </w:p>
    <w:p w14:paraId="65A4C3C4" w14:textId="77777777" w:rsidR="0027378D" w:rsidRDefault="00000000">
      <w:pPr>
        <w:ind w:firstLine="880"/>
        <w:rPr>
          <w:rFonts w:ascii="宋体" w:eastAsia="宋体" w:hAnsi="宋体"/>
          <w:sz w:val="30"/>
          <w:szCs w:val="30"/>
        </w:rPr>
      </w:pPr>
      <w:r>
        <w:rPr>
          <w:rFonts w:ascii="宋体" w:eastAsia="宋体" w:hAnsi="宋体" w:hint="eastAsia"/>
          <w:sz w:val="30"/>
          <w:szCs w:val="30"/>
        </w:rPr>
        <w:t>为举办一届高水平、高层次、高质量的大会，共谋行业发展新格局，共享行业新机遇，共同见证行业标杆的光荣与梦想！我们诚挚的邀请智慧物流行业专家学者为行业发声，行业领军人物为大会助阵，积极参与行业“金力奖”评选，同时欢迎行业企业大力赞助支持！</w:t>
      </w:r>
    </w:p>
    <w:p w14:paraId="7CF720D3" w14:textId="77777777" w:rsidR="0027378D" w:rsidRDefault="00000000">
      <w:pPr>
        <w:ind w:firstLine="880"/>
        <w:rPr>
          <w:rFonts w:ascii="宋体" w:eastAsia="宋体" w:hAnsi="宋体"/>
          <w:sz w:val="30"/>
          <w:szCs w:val="30"/>
        </w:rPr>
      </w:pPr>
      <w:r>
        <w:rPr>
          <w:rFonts w:ascii="宋体" w:eastAsia="宋体" w:hAnsi="宋体" w:hint="eastAsia"/>
          <w:sz w:val="30"/>
          <w:szCs w:val="30"/>
        </w:rPr>
        <w:t>相关要求如下：</w:t>
      </w:r>
    </w:p>
    <w:p w14:paraId="2FB32AB3" w14:textId="77777777" w:rsidR="0027378D" w:rsidRDefault="00000000">
      <w:pPr>
        <w:pStyle w:val="a9"/>
        <w:numPr>
          <w:ilvl w:val="0"/>
          <w:numId w:val="1"/>
        </w:numPr>
        <w:ind w:firstLineChars="0"/>
        <w:rPr>
          <w:rFonts w:ascii="宋体" w:eastAsia="宋体" w:hAnsi="宋体"/>
          <w:sz w:val="30"/>
          <w:szCs w:val="30"/>
        </w:rPr>
      </w:pPr>
      <w:r>
        <w:rPr>
          <w:rFonts w:ascii="宋体" w:eastAsia="宋体" w:hAnsi="宋体" w:hint="eastAsia"/>
          <w:sz w:val="30"/>
          <w:szCs w:val="30"/>
        </w:rPr>
        <w:t>受邀行业专家学者请提供个人履历、研究方向和成果，结合本次大会的演讲主题与P</w:t>
      </w:r>
      <w:r>
        <w:rPr>
          <w:rFonts w:ascii="宋体" w:eastAsia="宋体" w:hAnsi="宋体"/>
          <w:sz w:val="30"/>
          <w:szCs w:val="30"/>
        </w:rPr>
        <w:t>PT</w:t>
      </w:r>
      <w:r>
        <w:rPr>
          <w:rFonts w:ascii="宋体" w:eastAsia="宋体" w:hAnsi="宋体" w:hint="eastAsia"/>
          <w:sz w:val="30"/>
          <w:szCs w:val="30"/>
        </w:rPr>
        <w:t>；</w:t>
      </w:r>
    </w:p>
    <w:p w14:paraId="0779EC2C" w14:textId="77777777" w:rsidR="0027378D" w:rsidRDefault="00000000">
      <w:pPr>
        <w:pStyle w:val="a9"/>
        <w:numPr>
          <w:ilvl w:val="0"/>
          <w:numId w:val="1"/>
        </w:numPr>
        <w:ind w:firstLineChars="0"/>
        <w:rPr>
          <w:rFonts w:ascii="宋体" w:eastAsia="宋体" w:hAnsi="宋体"/>
          <w:sz w:val="30"/>
          <w:szCs w:val="30"/>
        </w:rPr>
      </w:pPr>
      <w:r>
        <w:rPr>
          <w:rFonts w:ascii="宋体" w:eastAsia="宋体" w:hAnsi="宋体" w:hint="eastAsia"/>
          <w:sz w:val="30"/>
          <w:szCs w:val="30"/>
        </w:rPr>
        <w:t>行业企业家可自荐参与主题演讲（限5人），分享企业前沿技术和创新成果，提供演讲主题和P</w:t>
      </w:r>
      <w:r>
        <w:rPr>
          <w:rFonts w:ascii="宋体" w:eastAsia="宋体" w:hAnsi="宋体"/>
          <w:sz w:val="30"/>
          <w:szCs w:val="30"/>
        </w:rPr>
        <w:t>PT</w:t>
      </w:r>
      <w:r>
        <w:rPr>
          <w:rFonts w:ascii="宋体" w:eastAsia="宋体" w:hAnsi="宋体" w:hint="eastAsia"/>
          <w:sz w:val="30"/>
          <w:szCs w:val="30"/>
        </w:rPr>
        <w:t>；</w:t>
      </w:r>
    </w:p>
    <w:p w14:paraId="6B6610F9" w14:textId="77777777" w:rsidR="0027378D" w:rsidRDefault="00000000">
      <w:pPr>
        <w:pStyle w:val="a9"/>
        <w:numPr>
          <w:ilvl w:val="0"/>
          <w:numId w:val="1"/>
        </w:numPr>
        <w:ind w:firstLineChars="0"/>
        <w:rPr>
          <w:rFonts w:ascii="宋体" w:eastAsia="宋体" w:hAnsi="宋体"/>
          <w:sz w:val="30"/>
          <w:szCs w:val="30"/>
        </w:rPr>
      </w:pPr>
      <w:r>
        <w:rPr>
          <w:rFonts w:ascii="宋体" w:eastAsia="宋体" w:hAnsi="宋体" w:hint="eastAsia"/>
          <w:sz w:val="30"/>
          <w:szCs w:val="30"/>
        </w:rPr>
        <w:t>圆桌会议互动嘉宾，请结合大会主题、企业自身情况就企业：过去（创业之路）、现在（行业地位）、未来（</w:t>
      </w:r>
      <w:proofErr w:type="gramStart"/>
      <w:r>
        <w:rPr>
          <w:rFonts w:ascii="宋体" w:eastAsia="宋体" w:hAnsi="宋体" w:hint="eastAsia"/>
          <w:sz w:val="30"/>
          <w:szCs w:val="30"/>
        </w:rPr>
        <w:t>数智化</w:t>
      </w:r>
      <w:proofErr w:type="gramEnd"/>
      <w:r>
        <w:rPr>
          <w:rFonts w:ascii="宋体" w:eastAsia="宋体" w:hAnsi="宋体" w:hint="eastAsia"/>
          <w:sz w:val="30"/>
          <w:szCs w:val="30"/>
        </w:rPr>
        <w:t>转型、发展规划）等互动话题作相关资料准备。</w:t>
      </w:r>
    </w:p>
    <w:p w14:paraId="45A61B1D" w14:textId="77777777" w:rsidR="0027378D" w:rsidRDefault="00000000">
      <w:pPr>
        <w:pStyle w:val="a9"/>
        <w:numPr>
          <w:ilvl w:val="0"/>
          <w:numId w:val="1"/>
        </w:numPr>
        <w:ind w:firstLineChars="0"/>
        <w:rPr>
          <w:rFonts w:ascii="宋体" w:eastAsia="宋体" w:hAnsi="宋体"/>
          <w:sz w:val="30"/>
          <w:szCs w:val="30"/>
        </w:rPr>
      </w:pPr>
      <w:r>
        <w:rPr>
          <w:rFonts w:ascii="宋体" w:eastAsia="宋体" w:hAnsi="宋体" w:hint="eastAsia"/>
          <w:sz w:val="30"/>
          <w:szCs w:val="30"/>
        </w:rPr>
        <w:t>第二届</w:t>
      </w:r>
      <w:r>
        <w:rPr>
          <w:rFonts w:ascii="宋体" w:eastAsia="宋体" w:hAnsi="宋体"/>
          <w:sz w:val="30"/>
          <w:szCs w:val="30"/>
        </w:rPr>
        <w:t>行业</w:t>
      </w:r>
      <w:r>
        <w:rPr>
          <w:rFonts w:ascii="宋体" w:eastAsia="宋体" w:hAnsi="宋体"/>
          <w:b/>
          <w:bCs/>
          <w:sz w:val="30"/>
          <w:szCs w:val="30"/>
        </w:rPr>
        <w:t>“金</w:t>
      </w:r>
      <w:r>
        <w:rPr>
          <w:rFonts w:ascii="宋体" w:eastAsia="宋体" w:hAnsi="宋体" w:hint="eastAsia"/>
          <w:b/>
          <w:bCs/>
          <w:sz w:val="30"/>
          <w:szCs w:val="30"/>
        </w:rPr>
        <w:t>力</w:t>
      </w:r>
      <w:r>
        <w:rPr>
          <w:rFonts w:ascii="宋体" w:eastAsia="宋体" w:hAnsi="宋体"/>
          <w:b/>
          <w:bCs/>
          <w:sz w:val="30"/>
          <w:szCs w:val="30"/>
        </w:rPr>
        <w:t>奖”</w:t>
      </w:r>
      <w:r>
        <w:rPr>
          <w:rFonts w:ascii="宋体" w:eastAsia="宋体" w:hAnsi="宋体" w:hint="eastAsia"/>
          <w:sz w:val="30"/>
          <w:szCs w:val="30"/>
        </w:rPr>
        <w:t>精评</w:t>
      </w:r>
      <w:proofErr w:type="gramStart"/>
      <w:r>
        <w:rPr>
          <w:rFonts w:ascii="宋体" w:eastAsia="宋体" w:hAnsi="宋体" w:hint="eastAsia"/>
          <w:sz w:val="30"/>
          <w:szCs w:val="30"/>
        </w:rPr>
        <w:t>臻</w:t>
      </w:r>
      <w:proofErr w:type="gramEnd"/>
      <w:r>
        <w:rPr>
          <w:rFonts w:ascii="宋体" w:eastAsia="宋体" w:hAnsi="宋体" w:hint="eastAsia"/>
          <w:sz w:val="30"/>
          <w:szCs w:val="30"/>
        </w:rPr>
        <w:t>选，将以申报企业2</w:t>
      </w:r>
      <w:r>
        <w:rPr>
          <w:rFonts w:ascii="宋体" w:eastAsia="宋体" w:hAnsi="宋体"/>
          <w:sz w:val="30"/>
          <w:szCs w:val="30"/>
        </w:rPr>
        <w:t>023</w:t>
      </w:r>
      <w:r>
        <w:rPr>
          <w:rFonts w:ascii="宋体" w:eastAsia="宋体" w:hAnsi="宋体" w:hint="eastAsia"/>
          <w:sz w:val="30"/>
          <w:szCs w:val="30"/>
        </w:rPr>
        <w:t>年度为考评范畴，</w:t>
      </w:r>
      <w:r>
        <w:rPr>
          <w:rFonts w:ascii="宋体" w:eastAsia="宋体" w:hAnsi="宋体"/>
          <w:sz w:val="30"/>
          <w:szCs w:val="30"/>
          <w:u w:val="single"/>
        </w:rPr>
        <w:t>贴近实际，更注重申报</w:t>
      </w:r>
      <w:r>
        <w:rPr>
          <w:rFonts w:ascii="宋体" w:eastAsia="宋体" w:hAnsi="宋体" w:hint="eastAsia"/>
          <w:sz w:val="30"/>
          <w:szCs w:val="30"/>
          <w:u w:val="single"/>
        </w:rPr>
        <w:t>企业</w:t>
      </w:r>
      <w:r>
        <w:rPr>
          <w:rFonts w:ascii="宋体" w:eastAsia="宋体" w:hAnsi="宋体"/>
          <w:sz w:val="30"/>
          <w:szCs w:val="30"/>
          <w:u w:val="single"/>
        </w:rPr>
        <w:t>的</w:t>
      </w:r>
      <w:r>
        <w:rPr>
          <w:rFonts w:ascii="宋体" w:eastAsia="宋体" w:hAnsi="宋体" w:hint="eastAsia"/>
          <w:sz w:val="30"/>
          <w:szCs w:val="30"/>
          <w:u w:val="single"/>
        </w:rPr>
        <w:t>高质量发展、</w:t>
      </w:r>
      <w:proofErr w:type="gramStart"/>
      <w:r>
        <w:rPr>
          <w:rFonts w:ascii="宋体" w:eastAsia="宋体" w:hAnsi="宋体" w:hint="eastAsia"/>
          <w:sz w:val="30"/>
          <w:szCs w:val="30"/>
          <w:u w:val="single"/>
        </w:rPr>
        <w:t>数智化</w:t>
      </w:r>
      <w:proofErr w:type="gramEnd"/>
      <w:r>
        <w:rPr>
          <w:rFonts w:ascii="宋体" w:eastAsia="宋体" w:hAnsi="宋体" w:hint="eastAsia"/>
          <w:sz w:val="30"/>
          <w:szCs w:val="30"/>
          <w:u w:val="single"/>
        </w:rPr>
        <w:t>转型成果，新技术新能源的研发和应用，扬帆出海的出口能力等，业绩斐然，标新立异</w:t>
      </w:r>
      <w:r>
        <w:rPr>
          <w:rFonts w:ascii="宋体" w:eastAsia="宋体" w:hAnsi="宋体" w:hint="eastAsia"/>
          <w:sz w:val="30"/>
          <w:szCs w:val="30"/>
        </w:rPr>
        <w:t>。</w:t>
      </w:r>
      <w:r>
        <w:rPr>
          <w:rFonts w:ascii="宋体" w:eastAsia="宋体" w:hAnsi="宋体" w:hint="eastAsia"/>
          <w:sz w:val="30"/>
          <w:szCs w:val="30"/>
        </w:rPr>
        <w:lastRenderedPageBreak/>
        <w:t>拟设：</w:t>
      </w:r>
      <w:r>
        <w:rPr>
          <w:rFonts w:ascii="宋体" w:eastAsia="宋体" w:hAnsi="宋体" w:hint="eastAsia"/>
          <w:b/>
          <w:bCs/>
          <w:sz w:val="30"/>
          <w:szCs w:val="30"/>
        </w:rPr>
        <w:t>（企业类）中国品牌10强奖、优秀供应商奖、</w:t>
      </w:r>
      <w:proofErr w:type="gramStart"/>
      <w:r>
        <w:rPr>
          <w:rFonts w:ascii="宋体" w:eastAsia="宋体" w:hAnsi="宋体" w:hint="eastAsia"/>
          <w:b/>
          <w:bCs/>
          <w:sz w:val="30"/>
          <w:szCs w:val="30"/>
        </w:rPr>
        <w:t>数智化创新</w:t>
      </w:r>
      <w:proofErr w:type="gramEnd"/>
      <w:r>
        <w:rPr>
          <w:rFonts w:ascii="宋体" w:eastAsia="宋体" w:hAnsi="宋体" w:hint="eastAsia"/>
          <w:b/>
          <w:bCs/>
          <w:sz w:val="30"/>
          <w:szCs w:val="30"/>
        </w:rPr>
        <w:t>奖、新技术成果奖、行业标兵奖，国际化引领奖；（人物类）行业贡献奖、新锐人物奖。</w:t>
      </w:r>
      <w:r>
        <w:rPr>
          <w:rFonts w:ascii="宋体" w:eastAsia="宋体" w:hAnsi="宋体" w:hint="eastAsia"/>
          <w:sz w:val="30"/>
          <w:szCs w:val="30"/>
        </w:rPr>
        <w:t>（附申报表）</w:t>
      </w:r>
    </w:p>
    <w:p w14:paraId="106B0EB7" w14:textId="21527387" w:rsidR="0027378D" w:rsidRDefault="00761337" w:rsidP="00761337">
      <w:pPr>
        <w:rPr>
          <w:rFonts w:ascii="宋体" w:eastAsia="宋体" w:hAnsi="宋体"/>
          <w:sz w:val="30"/>
          <w:szCs w:val="30"/>
        </w:rPr>
      </w:pPr>
      <w:r>
        <w:rPr>
          <w:rFonts w:ascii="宋体" w:eastAsia="宋体" w:hAnsi="宋体" w:hint="eastAsia"/>
          <w:sz w:val="30"/>
          <w:szCs w:val="30"/>
        </w:rPr>
        <w:t>※</w:t>
      </w:r>
      <w:r w:rsidR="00000000">
        <w:rPr>
          <w:rFonts w:ascii="宋体" w:eastAsia="宋体" w:hAnsi="宋体" w:hint="eastAsia"/>
          <w:sz w:val="30"/>
          <w:szCs w:val="30"/>
        </w:rPr>
        <w:t>温馨提示：欢迎行业企业家积极参与大会主题演讲和“金力奖”奖项申报，请于2</w:t>
      </w:r>
      <w:r w:rsidR="00000000">
        <w:rPr>
          <w:rFonts w:ascii="宋体" w:eastAsia="宋体" w:hAnsi="宋体"/>
          <w:sz w:val="30"/>
          <w:szCs w:val="30"/>
        </w:rPr>
        <w:t>024</w:t>
      </w:r>
      <w:r w:rsidR="00000000">
        <w:rPr>
          <w:rFonts w:ascii="宋体" w:eastAsia="宋体" w:hAnsi="宋体" w:hint="eastAsia"/>
          <w:sz w:val="30"/>
          <w:szCs w:val="30"/>
        </w:rPr>
        <w:t>年1月3</w:t>
      </w:r>
      <w:r w:rsidR="00000000">
        <w:rPr>
          <w:rFonts w:ascii="宋体" w:eastAsia="宋体" w:hAnsi="宋体"/>
          <w:sz w:val="30"/>
          <w:szCs w:val="30"/>
        </w:rPr>
        <w:t>1</w:t>
      </w:r>
      <w:r w:rsidR="00000000">
        <w:rPr>
          <w:rFonts w:ascii="宋体" w:eastAsia="宋体" w:hAnsi="宋体" w:hint="eastAsia"/>
          <w:sz w:val="30"/>
          <w:szCs w:val="30"/>
        </w:rPr>
        <w:t>日前，提交演讲主题、P</w:t>
      </w:r>
      <w:r w:rsidR="00000000">
        <w:rPr>
          <w:rFonts w:ascii="宋体" w:eastAsia="宋体" w:hAnsi="宋体"/>
          <w:sz w:val="30"/>
          <w:szCs w:val="30"/>
        </w:rPr>
        <w:t>PT</w:t>
      </w:r>
      <w:r w:rsidR="00000000">
        <w:rPr>
          <w:rFonts w:ascii="宋体" w:eastAsia="宋体" w:hAnsi="宋体" w:hint="eastAsia"/>
          <w:sz w:val="30"/>
          <w:szCs w:val="30"/>
        </w:rPr>
        <w:t>（1</w:t>
      </w:r>
      <w:r w:rsidR="00000000">
        <w:rPr>
          <w:rFonts w:ascii="宋体" w:eastAsia="宋体" w:hAnsi="宋体"/>
          <w:sz w:val="30"/>
          <w:szCs w:val="30"/>
        </w:rPr>
        <w:t>5</w:t>
      </w:r>
      <w:r w:rsidR="00000000">
        <w:rPr>
          <w:rFonts w:ascii="宋体" w:eastAsia="宋体" w:hAnsi="宋体" w:hint="eastAsia"/>
          <w:sz w:val="30"/>
          <w:szCs w:val="30"/>
        </w:rPr>
        <w:t>分钟内），按要求填写“金力奖”申报表格，主办单位将择优推选演讲嘉宾，综合评选申报企业，并及时通过中叉网、A</w:t>
      </w:r>
      <w:r w:rsidR="00000000">
        <w:rPr>
          <w:rFonts w:ascii="宋体" w:eastAsia="宋体" w:hAnsi="宋体"/>
          <w:sz w:val="30"/>
          <w:szCs w:val="30"/>
        </w:rPr>
        <w:t>GV</w:t>
      </w:r>
      <w:r w:rsidR="00000000">
        <w:rPr>
          <w:rFonts w:ascii="宋体" w:eastAsia="宋体" w:hAnsi="宋体" w:hint="eastAsia"/>
          <w:sz w:val="30"/>
          <w:szCs w:val="30"/>
        </w:rPr>
        <w:t>网、汉</w:t>
      </w:r>
      <w:proofErr w:type="gramStart"/>
      <w:r w:rsidR="00000000">
        <w:rPr>
          <w:rFonts w:ascii="宋体" w:eastAsia="宋体" w:hAnsi="宋体" w:hint="eastAsia"/>
          <w:sz w:val="30"/>
          <w:szCs w:val="30"/>
        </w:rPr>
        <w:t>诺威展海报</w:t>
      </w:r>
      <w:proofErr w:type="gramEnd"/>
      <w:r w:rsidR="00000000">
        <w:rPr>
          <w:rFonts w:ascii="宋体" w:eastAsia="宋体" w:hAnsi="宋体" w:hint="eastAsia"/>
          <w:sz w:val="30"/>
          <w:szCs w:val="30"/>
        </w:rPr>
        <w:t>、主流媒体、行业媒体等对外宣传推广！中叉网、A</w:t>
      </w:r>
      <w:r w:rsidR="00000000">
        <w:rPr>
          <w:rFonts w:ascii="宋体" w:eastAsia="宋体" w:hAnsi="宋体"/>
          <w:sz w:val="30"/>
          <w:szCs w:val="30"/>
        </w:rPr>
        <w:t>GV</w:t>
      </w:r>
      <w:proofErr w:type="gramStart"/>
      <w:r w:rsidR="00000000">
        <w:rPr>
          <w:rFonts w:ascii="宋体" w:eastAsia="宋体" w:hAnsi="宋体" w:hint="eastAsia"/>
          <w:sz w:val="30"/>
          <w:szCs w:val="30"/>
        </w:rPr>
        <w:t>网战略</w:t>
      </w:r>
      <w:proofErr w:type="gramEnd"/>
      <w:r w:rsidR="00000000">
        <w:rPr>
          <w:rFonts w:ascii="宋体" w:eastAsia="宋体" w:hAnsi="宋体" w:hint="eastAsia"/>
          <w:sz w:val="30"/>
          <w:szCs w:val="30"/>
        </w:rPr>
        <w:t>合作伙伴、V</w:t>
      </w:r>
      <w:r w:rsidR="00000000">
        <w:rPr>
          <w:rFonts w:ascii="宋体" w:eastAsia="宋体" w:hAnsi="宋体"/>
          <w:sz w:val="30"/>
          <w:szCs w:val="30"/>
        </w:rPr>
        <w:t>IP</w:t>
      </w:r>
      <w:r w:rsidR="00000000">
        <w:rPr>
          <w:rFonts w:ascii="宋体" w:eastAsia="宋体" w:hAnsi="宋体" w:hint="eastAsia"/>
          <w:sz w:val="30"/>
          <w:szCs w:val="30"/>
        </w:rPr>
        <w:t>客户以及汉诺威展会客户优先。</w:t>
      </w:r>
    </w:p>
    <w:p w14:paraId="76203A86" w14:textId="77777777" w:rsidR="0027378D" w:rsidRDefault="0027378D">
      <w:pPr>
        <w:ind w:firstLine="880"/>
        <w:rPr>
          <w:rFonts w:ascii="宋体" w:eastAsia="宋体" w:hAnsi="宋体"/>
          <w:sz w:val="30"/>
          <w:szCs w:val="30"/>
        </w:rPr>
      </w:pPr>
    </w:p>
    <w:p w14:paraId="4D7221C9" w14:textId="77777777" w:rsidR="0027378D" w:rsidRDefault="00000000">
      <w:pPr>
        <w:snapToGrid w:val="0"/>
        <w:spacing w:beforeLines="50" w:before="156" w:line="460" w:lineRule="exact"/>
        <w:ind w:firstLineChars="200" w:firstLine="600"/>
        <w:rPr>
          <w:rFonts w:ascii="仿宋" w:eastAsia="仿宋" w:hAnsi="仿宋"/>
          <w:sz w:val="30"/>
          <w:szCs w:val="30"/>
        </w:rPr>
      </w:pPr>
      <w:r>
        <w:rPr>
          <w:rFonts w:ascii="仿宋" w:eastAsia="仿宋" w:hAnsi="仿宋" w:hint="eastAsia"/>
          <w:sz w:val="30"/>
          <w:szCs w:val="30"/>
        </w:rPr>
        <w:t>会务咨询及大会赞助电话：</w:t>
      </w:r>
      <w:r>
        <w:rPr>
          <w:rFonts w:ascii="仿宋" w:eastAsia="仿宋" w:hAnsi="仿宋"/>
          <w:sz w:val="30"/>
          <w:szCs w:val="30"/>
        </w:rPr>
        <w:t>021-54111400</w:t>
      </w:r>
      <w:r>
        <w:rPr>
          <w:rFonts w:ascii="仿宋" w:eastAsia="仿宋" w:hAnsi="仿宋" w:hint="eastAsia"/>
          <w:sz w:val="30"/>
          <w:szCs w:val="30"/>
        </w:rPr>
        <w:t>、</w:t>
      </w:r>
      <w:r>
        <w:rPr>
          <w:rFonts w:ascii="仿宋" w:eastAsia="仿宋" w:hAnsi="仿宋"/>
          <w:sz w:val="30"/>
          <w:szCs w:val="30"/>
        </w:rPr>
        <w:t>020-89617180</w:t>
      </w:r>
      <w:r>
        <w:rPr>
          <w:rFonts w:ascii="仿宋" w:eastAsia="仿宋" w:hAnsi="仿宋" w:hint="eastAsia"/>
          <w:sz w:val="30"/>
          <w:szCs w:val="30"/>
        </w:rPr>
        <w:t>、1</w:t>
      </w:r>
      <w:r>
        <w:rPr>
          <w:rFonts w:ascii="仿宋" w:eastAsia="仿宋" w:hAnsi="仿宋"/>
          <w:sz w:val="30"/>
          <w:szCs w:val="30"/>
        </w:rPr>
        <w:t>3622886157</w:t>
      </w:r>
      <w:r>
        <w:rPr>
          <w:rFonts w:ascii="仿宋" w:eastAsia="仿宋" w:hAnsi="仿宋" w:hint="eastAsia"/>
          <w:sz w:val="30"/>
          <w:szCs w:val="30"/>
        </w:rPr>
        <w:t>、</w:t>
      </w:r>
      <w:r>
        <w:rPr>
          <w:rFonts w:ascii="仿宋" w:eastAsia="仿宋" w:hAnsi="仿宋"/>
          <w:sz w:val="30"/>
          <w:szCs w:val="30"/>
        </w:rPr>
        <w:t>18302353086</w:t>
      </w:r>
      <w:r>
        <w:rPr>
          <w:rFonts w:ascii="仿宋" w:eastAsia="仿宋" w:hAnsi="仿宋" w:hint="eastAsia"/>
          <w:sz w:val="30"/>
          <w:szCs w:val="30"/>
        </w:rPr>
        <w:t>（</w:t>
      </w:r>
      <w:proofErr w:type="gramStart"/>
      <w:r>
        <w:rPr>
          <w:rFonts w:ascii="仿宋" w:eastAsia="仿宋" w:hAnsi="仿宋" w:hint="eastAsia"/>
          <w:sz w:val="30"/>
          <w:szCs w:val="30"/>
        </w:rPr>
        <w:t>微信同</w:t>
      </w:r>
      <w:proofErr w:type="gramEnd"/>
      <w:r>
        <w:rPr>
          <w:rFonts w:ascii="仿宋" w:eastAsia="仿宋" w:hAnsi="仿宋" w:hint="eastAsia"/>
          <w:sz w:val="30"/>
          <w:szCs w:val="30"/>
        </w:rPr>
        <w:t>号）</w:t>
      </w:r>
    </w:p>
    <w:p w14:paraId="2E8706A5" w14:textId="77777777" w:rsidR="0027378D" w:rsidRDefault="00000000">
      <w:pPr>
        <w:snapToGrid w:val="0"/>
        <w:spacing w:beforeLines="50" w:before="156" w:line="460" w:lineRule="exact"/>
        <w:ind w:firstLineChars="200" w:firstLine="600"/>
        <w:rPr>
          <w:rFonts w:ascii="仿宋" w:eastAsia="仿宋" w:hAnsi="仿宋"/>
          <w:sz w:val="30"/>
          <w:szCs w:val="30"/>
        </w:rPr>
      </w:pPr>
      <w:r>
        <w:rPr>
          <w:rFonts w:ascii="仿宋" w:eastAsia="仿宋" w:hAnsi="仿宋" w:hint="eastAsia"/>
          <w:sz w:val="30"/>
          <w:szCs w:val="30"/>
        </w:rPr>
        <w:t>联系人：杨斌、宋佳宇、杨</w:t>
      </w:r>
      <w:proofErr w:type="gramStart"/>
      <w:r>
        <w:rPr>
          <w:rFonts w:ascii="仿宋" w:eastAsia="仿宋" w:hAnsi="仿宋" w:hint="eastAsia"/>
          <w:sz w:val="30"/>
          <w:szCs w:val="30"/>
        </w:rPr>
        <w:t>浩</w:t>
      </w:r>
      <w:proofErr w:type="gramEnd"/>
    </w:p>
    <w:p w14:paraId="0D16ADA1" w14:textId="77777777" w:rsidR="0027378D" w:rsidRDefault="00000000">
      <w:pPr>
        <w:snapToGrid w:val="0"/>
        <w:spacing w:beforeLines="50" w:before="156" w:line="460" w:lineRule="exact"/>
        <w:ind w:firstLineChars="200" w:firstLine="600"/>
        <w:rPr>
          <w:rFonts w:ascii="仿宋" w:eastAsia="仿宋" w:hAnsi="仿宋"/>
          <w:sz w:val="30"/>
          <w:szCs w:val="30"/>
        </w:rPr>
      </w:pPr>
      <w:r>
        <w:rPr>
          <w:rFonts w:ascii="仿宋" w:eastAsia="仿宋" w:hAnsi="仿宋" w:hint="eastAsia"/>
          <w:sz w:val="30"/>
          <w:szCs w:val="30"/>
        </w:rPr>
        <w:t>投稿、奖项申报专用邮箱：</w:t>
      </w:r>
      <w:hyperlink r:id="rId7" w:history="1">
        <w:r>
          <w:rPr>
            <w:rFonts w:ascii="仿宋" w:eastAsia="仿宋" w:hAnsi="仿宋" w:hint="eastAsia"/>
            <w:sz w:val="30"/>
            <w:szCs w:val="30"/>
          </w:rPr>
          <w:t>info@chinaforklift.com</w:t>
        </w:r>
      </w:hyperlink>
      <w:r>
        <w:rPr>
          <w:rFonts w:ascii="仿宋" w:eastAsia="仿宋" w:hAnsi="仿宋" w:hint="eastAsia"/>
          <w:sz w:val="30"/>
          <w:szCs w:val="30"/>
        </w:rPr>
        <w:t> </w:t>
      </w:r>
      <w:r>
        <w:rPr>
          <w:rFonts w:ascii="仿宋" w:eastAsia="仿宋" w:hAnsi="仿宋"/>
          <w:sz w:val="30"/>
          <w:szCs w:val="30"/>
        </w:rPr>
        <w:t xml:space="preserve">    </w:t>
      </w:r>
    </w:p>
    <w:p w14:paraId="3A0FAA1E" w14:textId="77777777" w:rsidR="0027378D" w:rsidRDefault="00000000">
      <w:pPr>
        <w:spacing w:line="460" w:lineRule="exact"/>
        <w:jc w:val="left"/>
        <w:rPr>
          <w:rFonts w:ascii="楷体" w:eastAsia="楷体" w:hAnsi="楷体"/>
          <w:sz w:val="30"/>
          <w:szCs w:val="30"/>
        </w:rPr>
      </w:pPr>
      <w:r>
        <w:rPr>
          <w:rFonts w:ascii="仿宋" w:eastAsia="仿宋" w:hAnsi="仿宋" w:hint="eastAsia"/>
          <w:sz w:val="30"/>
          <w:szCs w:val="30"/>
        </w:rPr>
        <w:t xml:space="preserve">   </w:t>
      </w:r>
      <w:r>
        <w:rPr>
          <w:rFonts w:ascii="楷体" w:eastAsia="楷体" w:hAnsi="楷体" w:hint="eastAsia"/>
          <w:sz w:val="30"/>
          <w:szCs w:val="30"/>
        </w:rPr>
        <w:t xml:space="preserve"> </w:t>
      </w:r>
    </w:p>
    <w:p w14:paraId="05FE1652" w14:textId="77777777" w:rsidR="0027378D" w:rsidRDefault="00000000">
      <w:pPr>
        <w:spacing w:line="460" w:lineRule="exact"/>
        <w:jc w:val="left"/>
        <w:rPr>
          <w:rFonts w:ascii="楷体" w:eastAsia="楷体" w:hAnsi="楷体"/>
          <w:sz w:val="30"/>
          <w:szCs w:val="30"/>
        </w:rPr>
      </w:pPr>
      <w:r>
        <w:rPr>
          <w:rFonts w:ascii="楷体" w:eastAsia="楷体" w:hAnsi="楷体" w:hint="eastAsia"/>
          <w:sz w:val="30"/>
          <w:szCs w:val="30"/>
        </w:rPr>
        <w:t>*</w:t>
      </w:r>
      <w:r>
        <w:rPr>
          <w:rFonts w:ascii="楷体" w:eastAsia="楷体" w:hAnsi="楷体"/>
          <w:sz w:val="30"/>
          <w:szCs w:val="30"/>
        </w:rPr>
        <w:t xml:space="preserve"> </w:t>
      </w:r>
      <w:r>
        <w:rPr>
          <w:rFonts w:ascii="楷体" w:eastAsia="楷体" w:hAnsi="楷体" w:hint="eastAsia"/>
          <w:sz w:val="30"/>
          <w:szCs w:val="30"/>
        </w:rPr>
        <w:t>评选活动最终解释权归“202</w:t>
      </w:r>
      <w:r>
        <w:rPr>
          <w:rFonts w:ascii="楷体" w:eastAsia="楷体" w:hAnsi="楷体"/>
          <w:sz w:val="30"/>
          <w:szCs w:val="30"/>
        </w:rPr>
        <w:t>4</w:t>
      </w:r>
      <w:r>
        <w:rPr>
          <w:rFonts w:ascii="楷体" w:eastAsia="楷体" w:hAnsi="楷体" w:hint="eastAsia"/>
          <w:sz w:val="30"/>
          <w:szCs w:val="30"/>
        </w:rPr>
        <w:t>国际工业车辆与移动机器人智能化发展大会”组委会所有。</w:t>
      </w:r>
    </w:p>
    <w:p w14:paraId="5DDDACB8" w14:textId="77777777" w:rsidR="0027378D" w:rsidRDefault="0027378D">
      <w:pPr>
        <w:spacing w:line="460" w:lineRule="exact"/>
        <w:jc w:val="left"/>
        <w:rPr>
          <w:rFonts w:ascii="楷体" w:eastAsia="楷体" w:hAnsi="楷体"/>
          <w:sz w:val="30"/>
          <w:szCs w:val="30"/>
        </w:rPr>
      </w:pPr>
    </w:p>
    <w:p w14:paraId="1C37ED7B" w14:textId="77777777" w:rsidR="0027378D" w:rsidRDefault="00000000">
      <w:pPr>
        <w:spacing w:line="480" w:lineRule="exact"/>
        <w:ind w:firstLineChars="200" w:firstLine="600"/>
        <w:jc w:val="right"/>
        <w:rPr>
          <w:rFonts w:ascii="宋体" w:eastAsia="宋体" w:hAnsi="宋体"/>
          <w:sz w:val="30"/>
          <w:szCs w:val="30"/>
        </w:rPr>
      </w:pPr>
      <w:r>
        <w:rPr>
          <w:rFonts w:ascii="宋体" w:eastAsia="宋体" w:hAnsi="宋体" w:hint="eastAsia"/>
          <w:sz w:val="30"/>
          <w:szCs w:val="30"/>
        </w:rPr>
        <w:t>202</w:t>
      </w:r>
      <w:r>
        <w:rPr>
          <w:rFonts w:ascii="宋体" w:eastAsia="宋体" w:hAnsi="宋体"/>
          <w:sz w:val="30"/>
          <w:szCs w:val="30"/>
        </w:rPr>
        <w:t>4</w:t>
      </w:r>
      <w:r>
        <w:rPr>
          <w:rFonts w:ascii="宋体" w:eastAsia="宋体" w:hAnsi="宋体" w:hint="eastAsia"/>
          <w:sz w:val="30"/>
          <w:szCs w:val="30"/>
        </w:rPr>
        <w:t>国际工业车辆与移动机器人智能化发展大会 组委会</w:t>
      </w:r>
    </w:p>
    <w:p w14:paraId="289E4AF9" w14:textId="77777777" w:rsidR="0027378D" w:rsidRDefault="00000000">
      <w:pPr>
        <w:spacing w:line="480" w:lineRule="exact"/>
        <w:ind w:firstLineChars="200" w:firstLine="600"/>
        <w:jc w:val="right"/>
        <w:rPr>
          <w:rFonts w:ascii="宋体" w:eastAsia="宋体" w:hAnsi="宋体"/>
          <w:sz w:val="30"/>
          <w:szCs w:val="30"/>
        </w:rPr>
      </w:pPr>
      <w:r>
        <w:rPr>
          <w:rFonts w:ascii="宋体" w:eastAsia="宋体" w:hAnsi="宋体" w:hint="eastAsia"/>
          <w:sz w:val="30"/>
          <w:szCs w:val="30"/>
        </w:rPr>
        <w:t>中国叉车网（</w:t>
      </w:r>
      <w:r>
        <w:rPr>
          <w:rFonts w:ascii="宋体" w:eastAsia="宋体" w:hAnsi="宋体"/>
          <w:sz w:val="30"/>
          <w:szCs w:val="30"/>
        </w:rPr>
        <w:t>www.chinaforklift.com</w:t>
      </w:r>
      <w:r>
        <w:rPr>
          <w:rFonts w:ascii="宋体" w:eastAsia="宋体" w:hAnsi="宋体" w:hint="eastAsia"/>
          <w:sz w:val="30"/>
          <w:szCs w:val="30"/>
        </w:rPr>
        <w:t>）</w:t>
      </w:r>
    </w:p>
    <w:p w14:paraId="5BAEEA47" w14:textId="77777777" w:rsidR="0027378D" w:rsidRDefault="00000000">
      <w:pPr>
        <w:spacing w:line="480" w:lineRule="exact"/>
        <w:ind w:firstLineChars="200" w:firstLine="600"/>
        <w:jc w:val="right"/>
        <w:rPr>
          <w:rFonts w:ascii="宋体" w:eastAsia="宋体" w:hAnsi="宋体"/>
          <w:sz w:val="30"/>
          <w:szCs w:val="30"/>
        </w:rPr>
      </w:pPr>
      <w:proofErr w:type="gramStart"/>
      <w:r>
        <w:rPr>
          <w:rFonts w:ascii="宋体" w:eastAsia="宋体" w:hAnsi="宋体" w:hint="eastAsia"/>
          <w:sz w:val="30"/>
          <w:szCs w:val="30"/>
        </w:rPr>
        <w:t>汉诺威米兰佰特展览</w:t>
      </w:r>
      <w:proofErr w:type="gramEnd"/>
      <w:r>
        <w:rPr>
          <w:rFonts w:ascii="宋体" w:eastAsia="宋体" w:hAnsi="宋体" w:hint="eastAsia"/>
          <w:sz w:val="30"/>
          <w:szCs w:val="30"/>
        </w:rPr>
        <w:t xml:space="preserve">（广州）有限公司      </w:t>
      </w:r>
    </w:p>
    <w:p w14:paraId="605E8BFE" w14:textId="77777777" w:rsidR="0027378D" w:rsidRDefault="00000000">
      <w:pPr>
        <w:spacing w:line="480" w:lineRule="exact"/>
        <w:ind w:firstLineChars="200" w:firstLine="600"/>
        <w:jc w:val="right"/>
        <w:rPr>
          <w:rFonts w:ascii="宋体" w:eastAsia="宋体" w:hAnsi="宋体"/>
          <w:sz w:val="30"/>
          <w:szCs w:val="30"/>
        </w:rPr>
      </w:pPr>
      <w:r>
        <w:rPr>
          <w:rFonts w:ascii="宋体" w:eastAsia="宋体" w:hAnsi="宋体" w:hint="eastAsia"/>
          <w:sz w:val="30"/>
          <w:szCs w:val="30"/>
        </w:rPr>
        <w:t>二</w:t>
      </w:r>
      <w:proofErr w:type="gramStart"/>
      <w:r>
        <w:rPr>
          <w:rFonts w:ascii="宋体" w:eastAsia="宋体" w:hAnsi="宋体" w:hint="eastAsia"/>
          <w:sz w:val="30"/>
          <w:szCs w:val="30"/>
        </w:rPr>
        <w:t>0</w:t>
      </w:r>
      <w:proofErr w:type="gramEnd"/>
      <w:r>
        <w:rPr>
          <w:rFonts w:ascii="宋体" w:eastAsia="宋体" w:hAnsi="宋体" w:hint="eastAsia"/>
          <w:sz w:val="30"/>
          <w:szCs w:val="30"/>
        </w:rPr>
        <w:t>二三年十二月</w:t>
      </w:r>
    </w:p>
    <w:p w14:paraId="1A0503AA" w14:textId="5B93FAC0" w:rsidR="00E5121B" w:rsidRPr="005423F5" w:rsidRDefault="00E5121B" w:rsidP="00E5121B">
      <w:pPr>
        <w:jc w:val="left"/>
        <w:rPr>
          <w:rFonts w:ascii="宋体" w:eastAsia="宋体" w:hAnsi="宋体" w:cs="仿宋"/>
          <w:sz w:val="30"/>
          <w:szCs w:val="30"/>
        </w:rPr>
      </w:pPr>
      <w:r w:rsidRPr="005423F5">
        <w:rPr>
          <w:rFonts w:ascii="宋体" w:eastAsia="宋体" w:hAnsi="宋体" w:cs="仿宋" w:hint="eastAsia"/>
          <w:sz w:val="30"/>
          <w:szCs w:val="30"/>
        </w:rPr>
        <w:t>附件</w:t>
      </w:r>
      <w:r w:rsidRPr="005423F5">
        <w:rPr>
          <w:rFonts w:ascii="宋体" w:eastAsia="宋体" w:hAnsi="宋体" w:cs="仿宋" w:hint="eastAsia"/>
          <w:sz w:val="30"/>
          <w:szCs w:val="30"/>
        </w:rPr>
        <w:t>1</w:t>
      </w:r>
      <w:r w:rsidRPr="005423F5">
        <w:rPr>
          <w:rFonts w:ascii="宋体" w:eastAsia="宋体" w:hAnsi="宋体" w:cs="仿宋" w:hint="eastAsia"/>
          <w:sz w:val="30"/>
          <w:szCs w:val="30"/>
        </w:rPr>
        <w:t>：</w:t>
      </w:r>
      <w:r w:rsidRPr="005423F5">
        <w:rPr>
          <w:rFonts w:ascii="宋体" w:eastAsia="宋体" w:hAnsi="宋体" w:cs="仿宋"/>
          <w:sz w:val="30"/>
          <w:szCs w:val="30"/>
        </w:rPr>
        <w:t xml:space="preserve"> </w:t>
      </w:r>
    </w:p>
    <w:p w14:paraId="4D6A51DF" w14:textId="05378F5D" w:rsidR="00E5121B" w:rsidRPr="00E5121B" w:rsidRDefault="00E5121B" w:rsidP="00761337">
      <w:pPr>
        <w:spacing w:line="480" w:lineRule="exact"/>
        <w:jc w:val="center"/>
        <w:rPr>
          <w:rFonts w:ascii="黑体" w:eastAsia="黑体" w:hAnsi="黑体" w:cs="仿宋"/>
          <w:sz w:val="32"/>
          <w:szCs w:val="32"/>
        </w:rPr>
      </w:pPr>
      <w:r w:rsidRPr="00E5121B">
        <w:rPr>
          <w:rFonts w:ascii="黑体" w:eastAsia="黑体" w:hAnsi="黑体" w:cs="宋体" w:hint="eastAsia"/>
          <w:sz w:val="32"/>
          <w:szCs w:val="32"/>
        </w:rPr>
        <w:lastRenderedPageBreak/>
        <w:t>2024国际工业车辆与移动机器人数智化发展大会</w:t>
      </w:r>
      <w:r>
        <w:rPr>
          <w:rFonts w:ascii="黑体" w:eastAsia="黑体" w:hAnsi="黑体" w:cs="宋体" w:hint="eastAsia"/>
          <w:sz w:val="32"/>
          <w:szCs w:val="32"/>
        </w:rPr>
        <w:t>日程安排</w:t>
      </w:r>
    </w:p>
    <w:tbl>
      <w:tblPr>
        <w:tblStyle w:val="a7"/>
        <w:tblpPr w:leftFromText="180" w:rightFromText="180" w:vertAnchor="text" w:horzAnchor="page" w:tblpX="1833" w:tblpY="301"/>
        <w:tblOverlap w:val="never"/>
        <w:tblW w:w="8896" w:type="dxa"/>
        <w:tblLook w:val="04A0" w:firstRow="1" w:lastRow="0" w:firstColumn="1" w:lastColumn="0" w:noHBand="0" w:noVBand="1"/>
      </w:tblPr>
      <w:tblGrid>
        <w:gridCol w:w="2458"/>
        <w:gridCol w:w="6438"/>
      </w:tblGrid>
      <w:tr w:rsidR="00E5121B" w14:paraId="2BC739D2" w14:textId="77777777" w:rsidTr="006C5A82">
        <w:tc>
          <w:tcPr>
            <w:tcW w:w="8896" w:type="dxa"/>
            <w:gridSpan w:val="2"/>
          </w:tcPr>
          <w:p w14:paraId="02D3ABEF" w14:textId="64D38777" w:rsidR="00E5121B" w:rsidRPr="00E5121B" w:rsidRDefault="00E5121B" w:rsidP="00E5121B">
            <w:pPr>
              <w:jc w:val="left"/>
              <w:rPr>
                <w:rFonts w:ascii="宋体" w:eastAsia="宋体" w:hAnsi="宋体" w:cs="仿宋"/>
                <w:kern w:val="0"/>
                <w:sz w:val="24"/>
                <w:lang w:bidi="ar"/>
              </w:rPr>
            </w:pPr>
            <w:r>
              <w:rPr>
                <w:rFonts w:ascii="宋体" w:eastAsia="宋体" w:hAnsi="宋体" w:cs="仿宋" w:hint="eastAsia"/>
                <w:b/>
                <w:bCs/>
                <w:kern w:val="0"/>
                <w:sz w:val="24"/>
                <w:lang w:bidi="ar"/>
              </w:rPr>
              <w:t>联合主办</w:t>
            </w:r>
            <w:r w:rsidRPr="00E5121B">
              <w:rPr>
                <w:rFonts w:ascii="宋体" w:eastAsia="宋体" w:hAnsi="宋体" w:cs="仿宋" w:hint="eastAsia"/>
                <w:b/>
                <w:bCs/>
                <w:kern w:val="0"/>
                <w:sz w:val="24"/>
                <w:lang w:bidi="ar"/>
              </w:rPr>
              <w:t>：</w:t>
            </w:r>
            <w:r>
              <w:rPr>
                <w:rFonts w:ascii="宋体" w:eastAsia="宋体" w:hAnsi="宋体" w:cs="仿宋" w:hint="eastAsia"/>
                <w:kern w:val="0"/>
                <w:sz w:val="24"/>
                <w:lang w:bidi="ar"/>
              </w:rPr>
              <w:t>中国</w:t>
            </w:r>
            <w:proofErr w:type="gramStart"/>
            <w:r>
              <w:rPr>
                <w:rFonts w:ascii="宋体" w:eastAsia="宋体" w:hAnsi="宋体" w:cs="仿宋" w:hint="eastAsia"/>
                <w:kern w:val="0"/>
                <w:sz w:val="24"/>
                <w:lang w:bidi="ar"/>
              </w:rPr>
              <w:t>叉车</w:t>
            </w:r>
            <w:r w:rsidRPr="00E5121B">
              <w:rPr>
                <w:rFonts w:ascii="宋体" w:eastAsia="宋体" w:hAnsi="宋体" w:cs="仿宋" w:hint="eastAsia"/>
                <w:kern w:val="0"/>
                <w:sz w:val="24"/>
                <w:lang w:bidi="ar"/>
              </w:rPr>
              <w:t>网</w:t>
            </w:r>
            <w:proofErr w:type="gramEnd"/>
            <w:r>
              <w:rPr>
                <w:rFonts w:ascii="宋体" w:eastAsia="宋体" w:hAnsi="宋体" w:cs="仿宋" w:hint="eastAsia"/>
                <w:kern w:val="0"/>
                <w:sz w:val="24"/>
                <w:lang w:bidi="ar"/>
              </w:rPr>
              <w:t xml:space="preserve"> </w:t>
            </w:r>
            <w:r>
              <w:rPr>
                <w:rFonts w:ascii="宋体" w:eastAsia="宋体" w:hAnsi="宋体" w:cs="仿宋"/>
                <w:kern w:val="0"/>
                <w:sz w:val="24"/>
                <w:lang w:bidi="ar"/>
              </w:rPr>
              <w:t xml:space="preserve"> </w:t>
            </w:r>
            <w:r w:rsidRPr="00E5121B">
              <w:rPr>
                <w:rFonts w:ascii="宋体" w:eastAsia="宋体" w:hAnsi="宋体" w:cs="仿宋" w:hint="eastAsia"/>
                <w:kern w:val="0"/>
                <w:sz w:val="24"/>
                <w:lang w:bidi="ar"/>
              </w:rPr>
              <w:t>中国A</w:t>
            </w:r>
            <w:r w:rsidRPr="00E5121B">
              <w:rPr>
                <w:rFonts w:ascii="宋体" w:eastAsia="宋体" w:hAnsi="宋体" w:cs="仿宋"/>
                <w:kern w:val="0"/>
                <w:sz w:val="24"/>
                <w:lang w:bidi="ar"/>
              </w:rPr>
              <w:t>GV</w:t>
            </w:r>
            <w:r w:rsidRPr="00E5121B">
              <w:rPr>
                <w:rFonts w:ascii="宋体" w:eastAsia="宋体" w:hAnsi="宋体" w:cs="仿宋" w:hint="eastAsia"/>
                <w:kern w:val="0"/>
                <w:sz w:val="24"/>
                <w:lang w:bidi="ar"/>
              </w:rPr>
              <w:t>网</w:t>
            </w:r>
            <w:r>
              <w:rPr>
                <w:rFonts w:ascii="宋体" w:eastAsia="宋体" w:hAnsi="宋体" w:cs="仿宋" w:hint="eastAsia"/>
                <w:kern w:val="0"/>
                <w:sz w:val="24"/>
                <w:lang w:bidi="ar"/>
              </w:rPr>
              <w:t xml:space="preserve"> </w:t>
            </w:r>
            <w:r>
              <w:rPr>
                <w:rFonts w:ascii="宋体" w:eastAsia="宋体" w:hAnsi="宋体" w:cs="仿宋"/>
                <w:kern w:val="0"/>
                <w:sz w:val="24"/>
                <w:lang w:bidi="ar"/>
              </w:rPr>
              <w:t xml:space="preserve"> </w:t>
            </w:r>
            <w:proofErr w:type="gramStart"/>
            <w:r w:rsidRPr="00E5121B">
              <w:rPr>
                <w:rFonts w:ascii="宋体" w:eastAsia="宋体" w:hAnsi="宋体" w:cs="仿宋" w:hint="eastAsia"/>
                <w:kern w:val="0"/>
                <w:sz w:val="24"/>
                <w:lang w:bidi="ar"/>
              </w:rPr>
              <w:t>汉诺威米兰佰特展览</w:t>
            </w:r>
            <w:proofErr w:type="gramEnd"/>
            <w:r w:rsidRPr="00E5121B">
              <w:rPr>
                <w:rFonts w:ascii="宋体" w:eastAsia="宋体" w:hAnsi="宋体" w:cs="仿宋" w:hint="eastAsia"/>
                <w:kern w:val="0"/>
                <w:sz w:val="24"/>
                <w:lang w:bidi="ar"/>
              </w:rPr>
              <w:t>（广州）有限公司</w:t>
            </w:r>
          </w:p>
          <w:p w14:paraId="444475AE" w14:textId="13CEF51B" w:rsidR="00E5121B" w:rsidRPr="00E5121B" w:rsidRDefault="00E5121B" w:rsidP="00E5121B">
            <w:pPr>
              <w:rPr>
                <w:rFonts w:ascii="宋体" w:eastAsia="宋体" w:hAnsi="宋体" w:cs="仿宋"/>
                <w:b/>
                <w:bCs/>
                <w:sz w:val="24"/>
              </w:rPr>
            </w:pPr>
            <w:r w:rsidRPr="00E5121B">
              <w:rPr>
                <w:rFonts w:ascii="宋体" w:eastAsia="宋体" w:hAnsi="宋体" w:cs="仿宋" w:hint="eastAsia"/>
                <w:b/>
                <w:bCs/>
                <w:sz w:val="24"/>
              </w:rPr>
              <w:t>协办单位：</w:t>
            </w:r>
            <w:r w:rsidRPr="00E5121B">
              <w:rPr>
                <w:rFonts w:ascii="宋体" w:eastAsia="宋体" w:hAnsi="宋体" w:cs="仿宋" w:hint="eastAsia"/>
                <w:kern w:val="0"/>
                <w:sz w:val="24"/>
                <w:lang w:bidi="ar"/>
              </w:rPr>
              <w:t xml:space="preserve">广州市物流技术与应用协会  </w:t>
            </w:r>
          </w:p>
          <w:p w14:paraId="12B521DD" w14:textId="5817EB32" w:rsidR="00E5121B" w:rsidRPr="00E5121B" w:rsidRDefault="00E5121B" w:rsidP="006C5A82">
            <w:pPr>
              <w:rPr>
                <w:rFonts w:ascii="宋体" w:eastAsia="宋体" w:hAnsi="宋体" w:cs="仿宋"/>
                <w:kern w:val="0"/>
                <w:sz w:val="24"/>
                <w:lang w:bidi="ar"/>
              </w:rPr>
            </w:pPr>
            <w:r w:rsidRPr="00E5121B">
              <w:rPr>
                <w:rFonts w:ascii="宋体" w:eastAsia="宋体" w:hAnsi="宋体" w:cs="仿宋" w:hint="eastAsia"/>
                <w:b/>
                <w:bCs/>
                <w:kern w:val="0"/>
                <w:sz w:val="24"/>
                <w:lang w:bidi="ar"/>
              </w:rPr>
              <w:t>时</w:t>
            </w:r>
            <w:r>
              <w:rPr>
                <w:rFonts w:ascii="宋体" w:eastAsia="宋体" w:hAnsi="宋体" w:cs="仿宋" w:hint="eastAsia"/>
                <w:b/>
                <w:bCs/>
                <w:kern w:val="0"/>
                <w:sz w:val="24"/>
                <w:lang w:bidi="ar"/>
              </w:rPr>
              <w:t xml:space="preserve"> </w:t>
            </w:r>
            <w:r>
              <w:rPr>
                <w:rFonts w:ascii="宋体" w:eastAsia="宋体" w:hAnsi="宋体" w:cs="仿宋"/>
                <w:b/>
                <w:bCs/>
                <w:kern w:val="0"/>
                <w:sz w:val="24"/>
                <w:lang w:bidi="ar"/>
              </w:rPr>
              <w:t xml:space="preserve">   </w:t>
            </w:r>
            <w:r w:rsidRPr="00E5121B">
              <w:rPr>
                <w:rFonts w:ascii="宋体" w:eastAsia="宋体" w:hAnsi="宋体" w:cs="仿宋" w:hint="eastAsia"/>
                <w:b/>
                <w:bCs/>
                <w:kern w:val="0"/>
                <w:sz w:val="24"/>
                <w:lang w:bidi="ar"/>
              </w:rPr>
              <w:t>间：</w:t>
            </w:r>
            <w:r w:rsidRPr="00E5121B">
              <w:rPr>
                <w:rFonts w:ascii="宋体" w:eastAsia="宋体" w:hAnsi="宋体" w:cs="仿宋" w:hint="eastAsia"/>
                <w:kern w:val="0"/>
                <w:sz w:val="24"/>
                <w:lang w:bidi="ar"/>
              </w:rPr>
              <w:t xml:space="preserve">2024年5月29日  </w:t>
            </w:r>
          </w:p>
          <w:p w14:paraId="11635BD8" w14:textId="55D93F2C" w:rsidR="00E5121B" w:rsidRPr="00E5121B" w:rsidRDefault="00E5121B" w:rsidP="006C5A82">
            <w:pPr>
              <w:rPr>
                <w:rFonts w:ascii="宋体" w:eastAsia="宋体" w:hAnsi="宋体" w:cs="仿宋"/>
                <w:b/>
                <w:bCs/>
                <w:sz w:val="24"/>
              </w:rPr>
            </w:pPr>
            <w:r w:rsidRPr="00E5121B">
              <w:rPr>
                <w:rFonts w:ascii="宋体" w:eastAsia="宋体" w:hAnsi="宋体" w:cs="仿宋" w:hint="eastAsia"/>
                <w:b/>
                <w:bCs/>
                <w:kern w:val="0"/>
                <w:sz w:val="24"/>
                <w:lang w:bidi="ar"/>
              </w:rPr>
              <w:t>地</w:t>
            </w:r>
            <w:r>
              <w:rPr>
                <w:rFonts w:ascii="宋体" w:eastAsia="宋体" w:hAnsi="宋体" w:cs="仿宋" w:hint="eastAsia"/>
                <w:b/>
                <w:bCs/>
                <w:kern w:val="0"/>
                <w:sz w:val="24"/>
                <w:lang w:bidi="ar"/>
              </w:rPr>
              <w:t xml:space="preserve"> </w:t>
            </w:r>
            <w:r>
              <w:rPr>
                <w:rFonts w:ascii="宋体" w:eastAsia="宋体" w:hAnsi="宋体" w:cs="仿宋"/>
                <w:b/>
                <w:bCs/>
                <w:kern w:val="0"/>
                <w:sz w:val="24"/>
                <w:lang w:bidi="ar"/>
              </w:rPr>
              <w:t xml:space="preserve">   </w:t>
            </w:r>
            <w:r w:rsidRPr="00E5121B">
              <w:rPr>
                <w:rFonts w:ascii="宋体" w:eastAsia="宋体" w:hAnsi="宋体" w:cs="仿宋" w:hint="eastAsia"/>
                <w:b/>
                <w:bCs/>
                <w:kern w:val="0"/>
                <w:sz w:val="24"/>
                <w:lang w:bidi="ar"/>
              </w:rPr>
              <w:t>点：</w:t>
            </w:r>
            <w:r w:rsidRPr="00E5121B">
              <w:rPr>
                <w:rFonts w:ascii="宋体" w:eastAsia="宋体" w:hAnsi="宋体" w:cs="仿宋" w:hint="eastAsia"/>
                <w:kern w:val="0"/>
                <w:sz w:val="24"/>
                <w:lang w:bidi="ar"/>
              </w:rPr>
              <w:t>中国进出口商品交易会展馆D区</w:t>
            </w:r>
          </w:p>
        </w:tc>
      </w:tr>
      <w:tr w:rsidR="00E5121B" w14:paraId="093BF3A6" w14:textId="77777777" w:rsidTr="00761337">
        <w:trPr>
          <w:trHeight w:val="299"/>
        </w:trPr>
        <w:tc>
          <w:tcPr>
            <w:tcW w:w="2458" w:type="dxa"/>
            <w:shd w:val="clear" w:color="auto" w:fill="B4C6E7" w:themeFill="accent1" w:themeFillTint="66"/>
          </w:tcPr>
          <w:p w14:paraId="15020AA7" w14:textId="77777777" w:rsidR="00E5121B" w:rsidRPr="00E5121B" w:rsidRDefault="00E5121B" w:rsidP="006C5A82">
            <w:pPr>
              <w:jc w:val="center"/>
              <w:rPr>
                <w:rFonts w:ascii="宋体" w:eastAsia="宋体" w:hAnsi="宋体" w:cs="仿宋"/>
                <w:b/>
                <w:bCs/>
                <w:sz w:val="24"/>
              </w:rPr>
            </w:pPr>
            <w:r w:rsidRPr="00E5121B">
              <w:rPr>
                <w:rFonts w:ascii="宋体" w:eastAsia="宋体" w:hAnsi="宋体" w:cs="仿宋" w:hint="eastAsia"/>
                <w:b/>
                <w:bCs/>
                <w:sz w:val="24"/>
              </w:rPr>
              <w:t>时间</w:t>
            </w:r>
          </w:p>
        </w:tc>
        <w:tc>
          <w:tcPr>
            <w:tcW w:w="6438" w:type="dxa"/>
            <w:shd w:val="clear" w:color="auto" w:fill="B4C6E7" w:themeFill="accent1" w:themeFillTint="66"/>
          </w:tcPr>
          <w:p w14:paraId="0A5F6896" w14:textId="77777777" w:rsidR="00E5121B" w:rsidRPr="00E5121B" w:rsidRDefault="00E5121B" w:rsidP="006C5A82">
            <w:pPr>
              <w:jc w:val="center"/>
              <w:rPr>
                <w:rFonts w:ascii="宋体" w:eastAsia="宋体" w:hAnsi="宋体" w:cs="仿宋"/>
                <w:b/>
                <w:bCs/>
                <w:sz w:val="24"/>
              </w:rPr>
            </w:pPr>
            <w:r w:rsidRPr="00E5121B">
              <w:rPr>
                <w:rFonts w:ascii="宋体" w:eastAsia="宋体" w:hAnsi="宋体" w:cs="仿宋" w:hint="eastAsia"/>
                <w:b/>
                <w:bCs/>
                <w:sz w:val="24"/>
              </w:rPr>
              <w:t>主题/内容（拟定）</w:t>
            </w:r>
          </w:p>
        </w:tc>
      </w:tr>
      <w:tr w:rsidR="00E5121B" w14:paraId="51AD1328" w14:textId="77777777" w:rsidTr="006C5A82">
        <w:trPr>
          <w:trHeight w:val="419"/>
        </w:trPr>
        <w:tc>
          <w:tcPr>
            <w:tcW w:w="2458" w:type="dxa"/>
            <w:vAlign w:val="center"/>
          </w:tcPr>
          <w:p w14:paraId="5BFEE0C6" w14:textId="77777777" w:rsidR="00E5121B" w:rsidRPr="00E5121B" w:rsidRDefault="00E5121B" w:rsidP="006C5A82">
            <w:pPr>
              <w:widowControl/>
              <w:adjustRightInd w:val="0"/>
              <w:snapToGrid w:val="0"/>
              <w:jc w:val="center"/>
              <w:textAlignment w:val="center"/>
              <w:rPr>
                <w:rFonts w:ascii="宋体" w:eastAsia="宋体" w:hAnsi="宋体" w:cs="仿宋"/>
                <w:b/>
                <w:kern w:val="0"/>
                <w:sz w:val="24"/>
                <w:lang w:bidi="ar"/>
              </w:rPr>
            </w:pPr>
            <w:r w:rsidRPr="00E5121B">
              <w:rPr>
                <w:rFonts w:ascii="宋体" w:eastAsia="宋体" w:hAnsi="宋体" w:cs="仿宋"/>
                <w:sz w:val="24"/>
              </w:rPr>
              <w:t>13</w:t>
            </w:r>
            <w:r w:rsidRPr="00E5121B">
              <w:rPr>
                <w:rFonts w:ascii="宋体" w:eastAsia="宋体" w:hAnsi="宋体" w:cs="仿宋" w:hint="eastAsia"/>
                <w:sz w:val="24"/>
              </w:rPr>
              <w:t>:</w:t>
            </w:r>
            <w:r w:rsidRPr="00E5121B">
              <w:rPr>
                <w:rFonts w:ascii="宋体" w:eastAsia="宋体" w:hAnsi="宋体" w:cs="仿宋"/>
                <w:sz w:val="24"/>
              </w:rPr>
              <w:t>0</w:t>
            </w:r>
            <w:r w:rsidRPr="00E5121B">
              <w:rPr>
                <w:rFonts w:ascii="宋体" w:eastAsia="宋体" w:hAnsi="宋体" w:cs="仿宋" w:hint="eastAsia"/>
                <w:sz w:val="24"/>
              </w:rPr>
              <w:t>0-1</w:t>
            </w:r>
            <w:r w:rsidRPr="00E5121B">
              <w:rPr>
                <w:rFonts w:ascii="宋体" w:eastAsia="宋体" w:hAnsi="宋体" w:cs="仿宋"/>
                <w:sz w:val="24"/>
              </w:rPr>
              <w:t>3</w:t>
            </w:r>
            <w:r w:rsidRPr="00E5121B">
              <w:rPr>
                <w:rFonts w:ascii="宋体" w:eastAsia="宋体" w:hAnsi="宋体" w:cs="仿宋" w:hint="eastAsia"/>
                <w:sz w:val="24"/>
              </w:rPr>
              <w:t>:</w:t>
            </w:r>
            <w:r w:rsidRPr="00E5121B">
              <w:rPr>
                <w:rFonts w:ascii="宋体" w:eastAsia="宋体" w:hAnsi="宋体" w:cs="仿宋"/>
                <w:sz w:val="24"/>
              </w:rPr>
              <w:t>3</w:t>
            </w:r>
            <w:r w:rsidRPr="00E5121B">
              <w:rPr>
                <w:rFonts w:ascii="宋体" w:eastAsia="宋体" w:hAnsi="宋体" w:cs="仿宋" w:hint="eastAsia"/>
                <w:sz w:val="24"/>
              </w:rPr>
              <w:t>0</w:t>
            </w:r>
          </w:p>
        </w:tc>
        <w:tc>
          <w:tcPr>
            <w:tcW w:w="6438" w:type="dxa"/>
            <w:vAlign w:val="center"/>
          </w:tcPr>
          <w:p w14:paraId="5C01F1FB" w14:textId="77777777" w:rsidR="00E5121B" w:rsidRPr="00E5121B" w:rsidRDefault="00E5121B" w:rsidP="006C5A82">
            <w:pPr>
              <w:jc w:val="center"/>
              <w:rPr>
                <w:rFonts w:ascii="宋体" w:eastAsia="宋体" w:hAnsi="宋体" w:cs="仿宋"/>
                <w:b/>
                <w:bCs/>
                <w:sz w:val="24"/>
              </w:rPr>
            </w:pPr>
            <w:r w:rsidRPr="00E5121B">
              <w:rPr>
                <w:rFonts w:ascii="宋体" w:eastAsia="宋体" w:hAnsi="宋体" w:cs="仿宋" w:hint="eastAsia"/>
                <w:sz w:val="24"/>
              </w:rPr>
              <w:t>嘉宾签到</w:t>
            </w:r>
          </w:p>
        </w:tc>
      </w:tr>
      <w:tr w:rsidR="00E5121B" w14:paraId="4CDC48C0" w14:textId="77777777" w:rsidTr="006C5A82">
        <w:trPr>
          <w:trHeight w:val="464"/>
        </w:trPr>
        <w:tc>
          <w:tcPr>
            <w:tcW w:w="2458" w:type="dxa"/>
            <w:vAlign w:val="center"/>
          </w:tcPr>
          <w:p w14:paraId="77C4D1BA" w14:textId="77777777" w:rsidR="00E5121B" w:rsidRPr="00E5121B" w:rsidRDefault="00E5121B" w:rsidP="006C5A82">
            <w:pPr>
              <w:widowControl/>
              <w:spacing w:line="20" w:lineRule="atLeast"/>
              <w:jc w:val="center"/>
              <w:textAlignment w:val="center"/>
              <w:rPr>
                <w:rFonts w:ascii="宋体" w:eastAsia="宋体" w:hAnsi="宋体" w:cs="仿宋"/>
                <w:sz w:val="24"/>
              </w:rPr>
            </w:pPr>
            <w:r w:rsidRPr="00E5121B">
              <w:rPr>
                <w:rFonts w:ascii="宋体" w:eastAsia="宋体" w:hAnsi="宋体" w:cs="仿宋" w:hint="eastAsia"/>
                <w:sz w:val="24"/>
              </w:rPr>
              <w:t>1</w:t>
            </w:r>
            <w:r w:rsidRPr="00E5121B">
              <w:rPr>
                <w:rFonts w:ascii="宋体" w:eastAsia="宋体" w:hAnsi="宋体" w:cs="仿宋"/>
                <w:sz w:val="24"/>
              </w:rPr>
              <w:t>3</w:t>
            </w:r>
            <w:r w:rsidRPr="00E5121B">
              <w:rPr>
                <w:rFonts w:ascii="宋体" w:eastAsia="宋体" w:hAnsi="宋体" w:cs="仿宋" w:hint="eastAsia"/>
                <w:sz w:val="24"/>
              </w:rPr>
              <w:t>:</w:t>
            </w:r>
            <w:r w:rsidRPr="00E5121B">
              <w:rPr>
                <w:rFonts w:ascii="宋体" w:eastAsia="宋体" w:hAnsi="宋体" w:cs="仿宋"/>
                <w:sz w:val="24"/>
              </w:rPr>
              <w:t>3</w:t>
            </w:r>
            <w:r w:rsidRPr="00E5121B">
              <w:rPr>
                <w:rFonts w:ascii="宋体" w:eastAsia="宋体" w:hAnsi="宋体" w:cs="仿宋" w:hint="eastAsia"/>
                <w:sz w:val="24"/>
              </w:rPr>
              <w:t>0</w:t>
            </w:r>
          </w:p>
        </w:tc>
        <w:tc>
          <w:tcPr>
            <w:tcW w:w="6438" w:type="dxa"/>
            <w:vAlign w:val="center"/>
          </w:tcPr>
          <w:p w14:paraId="54AEB17F" w14:textId="77777777" w:rsidR="00E5121B" w:rsidRPr="00E5121B" w:rsidRDefault="00E5121B" w:rsidP="006C5A82">
            <w:pPr>
              <w:jc w:val="center"/>
              <w:rPr>
                <w:rFonts w:ascii="宋体" w:eastAsia="宋体" w:hAnsi="宋体" w:cs="仿宋"/>
                <w:b/>
                <w:bCs/>
                <w:sz w:val="24"/>
              </w:rPr>
            </w:pPr>
            <w:r w:rsidRPr="00E5121B">
              <w:rPr>
                <w:rFonts w:ascii="宋体" w:eastAsia="宋体" w:hAnsi="宋体" w:cs="仿宋" w:hint="eastAsia"/>
                <w:sz w:val="24"/>
              </w:rPr>
              <w:t>嘉宾入场</w:t>
            </w:r>
          </w:p>
        </w:tc>
      </w:tr>
      <w:tr w:rsidR="00E5121B" w14:paraId="39C73C3C" w14:textId="77777777" w:rsidTr="006C5A82">
        <w:trPr>
          <w:trHeight w:val="472"/>
        </w:trPr>
        <w:tc>
          <w:tcPr>
            <w:tcW w:w="2458" w:type="dxa"/>
            <w:vAlign w:val="center"/>
          </w:tcPr>
          <w:p w14:paraId="39DFD201" w14:textId="77777777" w:rsidR="00E5121B" w:rsidRPr="00E5121B" w:rsidRDefault="00E5121B" w:rsidP="006C5A82">
            <w:pPr>
              <w:widowControl/>
              <w:spacing w:line="20" w:lineRule="atLeast"/>
              <w:jc w:val="center"/>
              <w:textAlignment w:val="center"/>
              <w:rPr>
                <w:rFonts w:ascii="宋体" w:eastAsia="宋体" w:hAnsi="宋体" w:cs="仿宋"/>
                <w:kern w:val="0"/>
                <w:sz w:val="24"/>
                <w:lang w:bidi="ar"/>
              </w:rPr>
            </w:pPr>
            <w:r w:rsidRPr="00E5121B">
              <w:rPr>
                <w:rFonts w:ascii="宋体" w:eastAsia="宋体" w:hAnsi="宋体" w:cs="仿宋" w:hint="eastAsia"/>
                <w:kern w:val="0"/>
                <w:sz w:val="24"/>
                <w:lang w:bidi="ar"/>
              </w:rPr>
              <w:t>1</w:t>
            </w:r>
            <w:r w:rsidRPr="00E5121B">
              <w:rPr>
                <w:rFonts w:ascii="宋体" w:eastAsia="宋体" w:hAnsi="宋体" w:cs="仿宋"/>
                <w:kern w:val="0"/>
                <w:sz w:val="24"/>
                <w:lang w:bidi="ar"/>
              </w:rPr>
              <w:t>3</w:t>
            </w:r>
            <w:r w:rsidRPr="00E5121B">
              <w:rPr>
                <w:rFonts w:ascii="宋体" w:eastAsia="宋体" w:hAnsi="宋体" w:cs="仿宋" w:hint="eastAsia"/>
                <w:kern w:val="0"/>
                <w:sz w:val="24"/>
                <w:lang w:bidi="ar"/>
              </w:rPr>
              <w:t>:</w:t>
            </w:r>
            <w:r w:rsidRPr="00E5121B">
              <w:rPr>
                <w:rFonts w:ascii="宋体" w:eastAsia="宋体" w:hAnsi="宋体" w:cs="仿宋"/>
                <w:kern w:val="0"/>
                <w:sz w:val="24"/>
                <w:lang w:bidi="ar"/>
              </w:rPr>
              <w:t>40</w:t>
            </w:r>
            <w:r w:rsidRPr="00E5121B">
              <w:rPr>
                <w:rFonts w:ascii="宋体" w:eastAsia="宋体" w:hAnsi="宋体" w:cs="仿宋" w:hint="eastAsia"/>
                <w:kern w:val="0"/>
                <w:sz w:val="24"/>
                <w:lang w:bidi="ar"/>
              </w:rPr>
              <w:t>-1</w:t>
            </w:r>
            <w:r w:rsidRPr="00E5121B">
              <w:rPr>
                <w:rFonts w:ascii="宋体" w:eastAsia="宋体" w:hAnsi="宋体" w:cs="仿宋"/>
                <w:kern w:val="0"/>
                <w:sz w:val="24"/>
                <w:lang w:bidi="ar"/>
              </w:rPr>
              <w:t>4</w:t>
            </w:r>
            <w:r w:rsidRPr="00E5121B">
              <w:rPr>
                <w:rFonts w:ascii="宋体" w:eastAsia="宋体" w:hAnsi="宋体" w:cs="仿宋" w:hint="eastAsia"/>
                <w:kern w:val="0"/>
                <w:sz w:val="24"/>
                <w:lang w:bidi="ar"/>
              </w:rPr>
              <w:t>:</w:t>
            </w:r>
            <w:r w:rsidRPr="00E5121B">
              <w:rPr>
                <w:rFonts w:ascii="宋体" w:eastAsia="宋体" w:hAnsi="宋体" w:cs="仿宋"/>
                <w:kern w:val="0"/>
                <w:sz w:val="24"/>
                <w:lang w:bidi="ar"/>
              </w:rPr>
              <w:t>00</w:t>
            </w:r>
          </w:p>
        </w:tc>
        <w:tc>
          <w:tcPr>
            <w:tcW w:w="6438" w:type="dxa"/>
            <w:vAlign w:val="center"/>
          </w:tcPr>
          <w:p w14:paraId="5A884B8D" w14:textId="77777777" w:rsidR="00E5121B" w:rsidRPr="00E5121B" w:rsidRDefault="00E5121B" w:rsidP="006C5A82">
            <w:pPr>
              <w:widowControl/>
              <w:adjustRightInd w:val="0"/>
              <w:snapToGrid w:val="0"/>
              <w:spacing w:line="20" w:lineRule="atLeast"/>
              <w:jc w:val="center"/>
              <w:textAlignment w:val="center"/>
              <w:rPr>
                <w:rFonts w:ascii="宋体" w:eastAsia="宋体" w:hAnsi="宋体" w:cs="仿宋"/>
                <w:sz w:val="24"/>
              </w:rPr>
            </w:pPr>
            <w:r w:rsidRPr="00E5121B">
              <w:rPr>
                <w:rFonts w:ascii="宋体" w:eastAsia="宋体" w:hAnsi="宋体" w:cs="仿宋" w:hint="eastAsia"/>
                <w:sz w:val="24"/>
              </w:rPr>
              <w:t>领导致辞</w:t>
            </w:r>
          </w:p>
        </w:tc>
      </w:tr>
      <w:tr w:rsidR="00E5121B" w14:paraId="1742F3CC" w14:textId="77777777" w:rsidTr="006C5A82">
        <w:trPr>
          <w:trHeight w:val="507"/>
        </w:trPr>
        <w:tc>
          <w:tcPr>
            <w:tcW w:w="2458" w:type="dxa"/>
            <w:vAlign w:val="center"/>
          </w:tcPr>
          <w:p w14:paraId="2B5EA5BC" w14:textId="77777777" w:rsidR="00E5121B" w:rsidRPr="00E5121B" w:rsidRDefault="00E5121B" w:rsidP="006C5A82">
            <w:pPr>
              <w:widowControl/>
              <w:spacing w:line="20" w:lineRule="atLeast"/>
              <w:jc w:val="center"/>
              <w:textAlignment w:val="center"/>
              <w:rPr>
                <w:rFonts w:ascii="宋体" w:eastAsia="宋体" w:hAnsi="宋体" w:cs="仿宋"/>
                <w:kern w:val="0"/>
                <w:sz w:val="24"/>
                <w:lang w:bidi="ar"/>
              </w:rPr>
            </w:pPr>
            <w:r w:rsidRPr="00E5121B">
              <w:rPr>
                <w:rFonts w:ascii="宋体" w:eastAsia="宋体" w:hAnsi="宋体" w:cs="仿宋" w:hint="eastAsia"/>
                <w:kern w:val="0"/>
                <w:sz w:val="24"/>
                <w:lang w:bidi="ar"/>
              </w:rPr>
              <w:t>1</w:t>
            </w:r>
            <w:r w:rsidRPr="00E5121B">
              <w:rPr>
                <w:rFonts w:ascii="宋体" w:eastAsia="宋体" w:hAnsi="宋体" w:cs="仿宋"/>
                <w:kern w:val="0"/>
                <w:sz w:val="24"/>
                <w:lang w:bidi="ar"/>
              </w:rPr>
              <w:t>4</w:t>
            </w:r>
            <w:r w:rsidRPr="00E5121B">
              <w:rPr>
                <w:rFonts w:ascii="宋体" w:eastAsia="宋体" w:hAnsi="宋体" w:cs="仿宋" w:hint="eastAsia"/>
                <w:kern w:val="0"/>
                <w:sz w:val="24"/>
                <w:lang w:bidi="ar"/>
              </w:rPr>
              <w:t>:</w:t>
            </w:r>
            <w:r w:rsidRPr="00E5121B">
              <w:rPr>
                <w:rFonts w:ascii="宋体" w:eastAsia="宋体" w:hAnsi="宋体" w:cs="仿宋"/>
                <w:kern w:val="0"/>
                <w:sz w:val="24"/>
                <w:lang w:bidi="ar"/>
              </w:rPr>
              <w:t>00</w:t>
            </w:r>
            <w:r w:rsidRPr="00E5121B">
              <w:rPr>
                <w:rFonts w:ascii="宋体" w:eastAsia="宋体" w:hAnsi="宋体" w:cs="仿宋" w:hint="eastAsia"/>
                <w:kern w:val="0"/>
                <w:sz w:val="24"/>
                <w:lang w:bidi="ar"/>
              </w:rPr>
              <w:t>-1</w:t>
            </w:r>
            <w:r w:rsidRPr="00E5121B">
              <w:rPr>
                <w:rFonts w:ascii="宋体" w:eastAsia="宋体" w:hAnsi="宋体" w:cs="仿宋"/>
                <w:kern w:val="0"/>
                <w:sz w:val="24"/>
                <w:lang w:bidi="ar"/>
              </w:rPr>
              <w:t>4</w:t>
            </w:r>
            <w:r w:rsidRPr="00E5121B">
              <w:rPr>
                <w:rFonts w:ascii="宋体" w:eastAsia="宋体" w:hAnsi="宋体" w:cs="仿宋" w:hint="eastAsia"/>
                <w:kern w:val="0"/>
                <w:sz w:val="24"/>
                <w:lang w:bidi="ar"/>
              </w:rPr>
              <w:t>:30</w:t>
            </w:r>
          </w:p>
        </w:tc>
        <w:tc>
          <w:tcPr>
            <w:tcW w:w="6438" w:type="dxa"/>
            <w:vAlign w:val="center"/>
          </w:tcPr>
          <w:p w14:paraId="6908F243" w14:textId="307AAC98" w:rsidR="00E5121B" w:rsidRPr="00E5121B" w:rsidRDefault="00E5121B" w:rsidP="006C5A82">
            <w:pPr>
              <w:widowControl/>
              <w:adjustRightInd w:val="0"/>
              <w:snapToGrid w:val="0"/>
              <w:spacing w:line="20" w:lineRule="atLeast"/>
              <w:jc w:val="center"/>
              <w:textAlignment w:val="center"/>
              <w:rPr>
                <w:rFonts w:ascii="宋体" w:eastAsia="宋体" w:hAnsi="宋体" w:cs="仿宋"/>
                <w:sz w:val="24"/>
              </w:rPr>
            </w:pPr>
            <w:r w:rsidRPr="00E5121B">
              <w:rPr>
                <w:rFonts w:ascii="宋体" w:eastAsia="宋体" w:hAnsi="宋体" w:cs="仿宋" w:hint="eastAsia"/>
                <w:sz w:val="24"/>
              </w:rPr>
              <w:t>主题演讲：</w:t>
            </w:r>
            <w:r>
              <w:rPr>
                <w:rFonts w:ascii="宋体" w:eastAsia="宋体" w:hAnsi="宋体" w:cs="仿宋" w:hint="eastAsia"/>
                <w:sz w:val="24"/>
              </w:rPr>
              <w:t>《</w:t>
            </w:r>
            <w:r w:rsidRPr="00E5121B">
              <w:rPr>
                <w:rFonts w:ascii="宋体" w:eastAsia="宋体" w:hAnsi="宋体" w:cs="仿宋" w:hint="eastAsia"/>
                <w:sz w:val="24"/>
              </w:rPr>
              <w:t>工业车辆与移动机器人行业现状与发展趋势分析</w:t>
            </w:r>
            <w:r>
              <w:rPr>
                <w:rFonts w:ascii="宋体" w:eastAsia="宋体" w:hAnsi="宋体" w:cs="仿宋" w:hint="eastAsia"/>
                <w:sz w:val="24"/>
              </w:rPr>
              <w:t>》</w:t>
            </w:r>
          </w:p>
        </w:tc>
      </w:tr>
      <w:tr w:rsidR="00E5121B" w14:paraId="0B1E785E" w14:textId="77777777" w:rsidTr="006C5A82">
        <w:trPr>
          <w:trHeight w:val="483"/>
        </w:trPr>
        <w:tc>
          <w:tcPr>
            <w:tcW w:w="2458" w:type="dxa"/>
            <w:vAlign w:val="center"/>
          </w:tcPr>
          <w:p w14:paraId="7E8F8B75" w14:textId="77777777" w:rsidR="00E5121B" w:rsidRPr="00E5121B" w:rsidRDefault="00E5121B" w:rsidP="006C5A82">
            <w:pPr>
              <w:widowControl/>
              <w:spacing w:line="20" w:lineRule="atLeast"/>
              <w:jc w:val="center"/>
              <w:textAlignment w:val="center"/>
              <w:rPr>
                <w:rFonts w:ascii="宋体" w:eastAsia="宋体" w:hAnsi="宋体" w:cs="仿宋"/>
                <w:kern w:val="0"/>
                <w:sz w:val="24"/>
                <w:lang w:bidi="ar"/>
              </w:rPr>
            </w:pPr>
            <w:r w:rsidRPr="00E5121B">
              <w:rPr>
                <w:rFonts w:ascii="宋体" w:eastAsia="宋体" w:hAnsi="宋体" w:cs="仿宋" w:hint="eastAsia"/>
                <w:kern w:val="0"/>
                <w:sz w:val="24"/>
                <w:lang w:bidi="ar"/>
              </w:rPr>
              <w:t>1</w:t>
            </w:r>
            <w:r w:rsidRPr="00E5121B">
              <w:rPr>
                <w:rFonts w:ascii="宋体" w:eastAsia="宋体" w:hAnsi="宋体" w:cs="仿宋"/>
                <w:kern w:val="0"/>
                <w:sz w:val="24"/>
                <w:lang w:bidi="ar"/>
              </w:rPr>
              <w:t>4</w:t>
            </w:r>
            <w:r w:rsidRPr="00E5121B">
              <w:rPr>
                <w:rFonts w:ascii="宋体" w:eastAsia="宋体" w:hAnsi="宋体" w:cs="仿宋" w:hint="eastAsia"/>
                <w:kern w:val="0"/>
                <w:sz w:val="24"/>
                <w:lang w:bidi="ar"/>
              </w:rPr>
              <w:t>:30-1</w:t>
            </w:r>
            <w:r w:rsidRPr="00E5121B">
              <w:rPr>
                <w:rFonts w:ascii="宋体" w:eastAsia="宋体" w:hAnsi="宋体" w:cs="仿宋"/>
                <w:kern w:val="0"/>
                <w:sz w:val="24"/>
                <w:lang w:bidi="ar"/>
              </w:rPr>
              <w:t>5</w:t>
            </w:r>
            <w:r w:rsidRPr="00E5121B">
              <w:rPr>
                <w:rFonts w:ascii="宋体" w:eastAsia="宋体" w:hAnsi="宋体" w:cs="仿宋" w:hint="eastAsia"/>
                <w:kern w:val="0"/>
                <w:sz w:val="24"/>
                <w:lang w:bidi="ar"/>
              </w:rPr>
              <w:t>:</w:t>
            </w:r>
            <w:r w:rsidRPr="00E5121B">
              <w:rPr>
                <w:rFonts w:ascii="宋体" w:eastAsia="宋体" w:hAnsi="宋体" w:cs="仿宋"/>
                <w:kern w:val="0"/>
                <w:sz w:val="24"/>
                <w:lang w:bidi="ar"/>
              </w:rPr>
              <w:t>00</w:t>
            </w:r>
          </w:p>
        </w:tc>
        <w:tc>
          <w:tcPr>
            <w:tcW w:w="6438" w:type="dxa"/>
            <w:vAlign w:val="center"/>
          </w:tcPr>
          <w:p w14:paraId="63E60A1A" w14:textId="1B02005D" w:rsidR="00E5121B" w:rsidRPr="00E5121B" w:rsidRDefault="00E5121B" w:rsidP="006C5A82">
            <w:pPr>
              <w:widowControl/>
              <w:adjustRightInd w:val="0"/>
              <w:snapToGrid w:val="0"/>
              <w:spacing w:line="20" w:lineRule="atLeast"/>
              <w:jc w:val="center"/>
              <w:textAlignment w:val="center"/>
              <w:rPr>
                <w:rFonts w:ascii="宋体" w:eastAsia="宋体" w:hAnsi="宋体" w:cs="仿宋"/>
                <w:sz w:val="24"/>
              </w:rPr>
            </w:pPr>
            <w:r w:rsidRPr="00E5121B">
              <w:rPr>
                <w:rFonts w:ascii="宋体" w:eastAsia="宋体" w:hAnsi="宋体" w:cs="仿宋" w:hint="eastAsia"/>
                <w:sz w:val="24"/>
              </w:rPr>
              <w:t>主题演讲：</w:t>
            </w:r>
            <w:r>
              <w:rPr>
                <w:rFonts w:ascii="宋体" w:eastAsia="宋体" w:hAnsi="宋体" w:cs="仿宋" w:hint="eastAsia"/>
                <w:sz w:val="24"/>
              </w:rPr>
              <w:t>《</w:t>
            </w:r>
            <w:r w:rsidRPr="00E5121B">
              <w:rPr>
                <w:rFonts w:ascii="宋体" w:eastAsia="宋体" w:hAnsi="宋体" w:cs="仿宋" w:hint="eastAsia"/>
                <w:sz w:val="24"/>
              </w:rPr>
              <w:t>数智化趋势下的工业车辆重构</w:t>
            </w:r>
            <w:r>
              <w:rPr>
                <w:rFonts w:ascii="宋体" w:eastAsia="宋体" w:hAnsi="宋体" w:cs="仿宋" w:hint="eastAsia"/>
                <w:sz w:val="24"/>
              </w:rPr>
              <w:t>》</w:t>
            </w:r>
          </w:p>
        </w:tc>
      </w:tr>
      <w:tr w:rsidR="00E5121B" w14:paraId="5CC1A87A" w14:textId="77777777" w:rsidTr="006C5A82">
        <w:trPr>
          <w:trHeight w:val="460"/>
        </w:trPr>
        <w:tc>
          <w:tcPr>
            <w:tcW w:w="2458" w:type="dxa"/>
            <w:vAlign w:val="center"/>
          </w:tcPr>
          <w:p w14:paraId="2AFC575C" w14:textId="77777777" w:rsidR="00E5121B" w:rsidRPr="00E5121B" w:rsidRDefault="00E5121B" w:rsidP="006C5A82">
            <w:pPr>
              <w:widowControl/>
              <w:spacing w:line="20" w:lineRule="atLeast"/>
              <w:jc w:val="center"/>
              <w:textAlignment w:val="center"/>
              <w:rPr>
                <w:rFonts w:ascii="宋体" w:eastAsia="宋体" w:hAnsi="宋体" w:cs="仿宋"/>
                <w:kern w:val="0"/>
                <w:sz w:val="24"/>
                <w:lang w:bidi="ar"/>
              </w:rPr>
            </w:pPr>
            <w:r w:rsidRPr="00E5121B">
              <w:rPr>
                <w:rFonts w:ascii="宋体" w:eastAsia="宋体" w:hAnsi="宋体" w:cs="仿宋" w:hint="eastAsia"/>
                <w:kern w:val="0"/>
                <w:sz w:val="24"/>
                <w:lang w:bidi="ar"/>
              </w:rPr>
              <w:t>1</w:t>
            </w:r>
            <w:r w:rsidRPr="00E5121B">
              <w:rPr>
                <w:rFonts w:ascii="宋体" w:eastAsia="宋体" w:hAnsi="宋体" w:cs="仿宋"/>
                <w:kern w:val="0"/>
                <w:sz w:val="24"/>
                <w:lang w:bidi="ar"/>
              </w:rPr>
              <w:t>5</w:t>
            </w:r>
            <w:r w:rsidRPr="00E5121B">
              <w:rPr>
                <w:rFonts w:ascii="宋体" w:eastAsia="宋体" w:hAnsi="宋体" w:cs="仿宋" w:hint="eastAsia"/>
                <w:kern w:val="0"/>
                <w:sz w:val="24"/>
                <w:lang w:bidi="ar"/>
              </w:rPr>
              <w:t>:</w:t>
            </w:r>
            <w:r w:rsidRPr="00E5121B">
              <w:rPr>
                <w:rFonts w:ascii="宋体" w:eastAsia="宋体" w:hAnsi="宋体" w:cs="仿宋"/>
                <w:kern w:val="0"/>
                <w:sz w:val="24"/>
                <w:lang w:bidi="ar"/>
              </w:rPr>
              <w:t>00</w:t>
            </w:r>
            <w:r w:rsidRPr="00E5121B">
              <w:rPr>
                <w:rFonts w:ascii="宋体" w:eastAsia="宋体" w:hAnsi="宋体" w:cs="仿宋" w:hint="eastAsia"/>
                <w:kern w:val="0"/>
                <w:sz w:val="24"/>
                <w:lang w:bidi="ar"/>
              </w:rPr>
              <w:t>-1</w:t>
            </w:r>
            <w:r w:rsidRPr="00E5121B">
              <w:rPr>
                <w:rFonts w:ascii="宋体" w:eastAsia="宋体" w:hAnsi="宋体" w:cs="仿宋"/>
                <w:kern w:val="0"/>
                <w:sz w:val="24"/>
                <w:lang w:bidi="ar"/>
              </w:rPr>
              <w:t>5</w:t>
            </w:r>
            <w:r w:rsidRPr="00E5121B">
              <w:rPr>
                <w:rFonts w:ascii="宋体" w:eastAsia="宋体" w:hAnsi="宋体" w:cs="仿宋" w:hint="eastAsia"/>
                <w:kern w:val="0"/>
                <w:sz w:val="24"/>
                <w:lang w:bidi="ar"/>
              </w:rPr>
              <w:t>:</w:t>
            </w:r>
            <w:r w:rsidRPr="00E5121B">
              <w:rPr>
                <w:rFonts w:ascii="宋体" w:eastAsia="宋体" w:hAnsi="宋体" w:cs="仿宋"/>
                <w:kern w:val="0"/>
                <w:sz w:val="24"/>
                <w:lang w:bidi="ar"/>
              </w:rPr>
              <w:t>15</w:t>
            </w:r>
          </w:p>
        </w:tc>
        <w:tc>
          <w:tcPr>
            <w:tcW w:w="6438" w:type="dxa"/>
            <w:vAlign w:val="center"/>
          </w:tcPr>
          <w:p w14:paraId="2DB03A84" w14:textId="244DE440" w:rsidR="00E5121B" w:rsidRPr="00E5121B" w:rsidRDefault="00E5121B" w:rsidP="006C5A82">
            <w:pPr>
              <w:widowControl/>
              <w:adjustRightInd w:val="0"/>
              <w:snapToGrid w:val="0"/>
              <w:spacing w:line="20" w:lineRule="atLeast"/>
              <w:jc w:val="center"/>
              <w:textAlignment w:val="center"/>
              <w:rPr>
                <w:rFonts w:ascii="宋体" w:eastAsia="宋体" w:hAnsi="宋体" w:cs="仿宋"/>
                <w:sz w:val="24"/>
              </w:rPr>
            </w:pPr>
            <w:r w:rsidRPr="00E5121B">
              <w:rPr>
                <w:rFonts w:ascii="宋体" w:eastAsia="宋体" w:hAnsi="宋体" w:cs="仿宋" w:hint="eastAsia"/>
                <w:sz w:val="24"/>
              </w:rPr>
              <w:t>主题演讲：</w:t>
            </w:r>
            <w:r>
              <w:rPr>
                <w:rFonts w:ascii="宋体" w:eastAsia="宋体" w:hAnsi="宋体" w:cs="仿宋" w:hint="eastAsia"/>
                <w:sz w:val="24"/>
              </w:rPr>
              <w:t>《</w:t>
            </w:r>
            <w:r w:rsidRPr="00E5121B">
              <w:rPr>
                <w:rFonts w:ascii="宋体" w:eastAsia="宋体" w:hAnsi="宋体" w:cs="仿宋" w:hint="eastAsia"/>
                <w:sz w:val="24"/>
              </w:rPr>
              <w:t>科技赋能智慧物流</w:t>
            </w:r>
            <w:r>
              <w:rPr>
                <w:rFonts w:ascii="宋体" w:eastAsia="宋体" w:hAnsi="宋体" w:cs="仿宋" w:hint="eastAsia"/>
                <w:sz w:val="24"/>
              </w:rPr>
              <w:t>》</w:t>
            </w:r>
          </w:p>
        </w:tc>
      </w:tr>
      <w:tr w:rsidR="00E5121B" w14:paraId="3CBA07F3" w14:textId="77777777" w:rsidTr="006C5A82">
        <w:trPr>
          <w:trHeight w:val="397"/>
        </w:trPr>
        <w:tc>
          <w:tcPr>
            <w:tcW w:w="2458" w:type="dxa"/>
            <w:vAlign w:val="center"/>
          </w:tcPr>
          <w:p w14:paraId="0C6937F3" w14:textId="77777777" w:rsidR="00E5121B" w:rsidRPr="00E5121B" w:rsidRDefault="00E5121B" w:rsidP="006C5A82">
            <w:pPr>
              <w:widowControl/>
              <w:spacing w:line="20" w:lineRule="atLeast"/>
              <w:jc w:val="center"/>
              <w:textAlignment w:val="center"/>
              <w:rPr>
                <w:rFonts w:ascii="宋体" w:eastAsia="宋体" w:hAnsi="宋体" w:cs="仿宋"/>
                <w:kern w:val="0"/>
                <w:sz w:val="24"/>
                <w:lang w:bidi="ar"/>
              </w:rPr>
            </w:pPr>
            <w:r w:rsidRPr="00E5121B">
              <w:rPr>
                <w:rFonts w:ascii="宋体" w:eastAsia="宋体" w:hAnsi="宋体" w:cs="仿宋" w:hint="eastAsia"/>
                <w:kern w:val="0"/>
                <w:sz w:val="24"/>
                <w:lang w:bidi="ar"/>
              </w:rPr>
              <w:t>1</w:t>
            </w:r>
            <w:r w:rsidRPr="00E5121B">
              <w:rPr>
                <w:rFonts w:ascii="宋体" w:eastAsia="宋体" w:hAnsi="宋体" w:cs="仿宋"/>
                <w:kern w:val="0"/>
                <w:sz w:val="24"/>
                <w:lang w:bidi="ar"/>
              </w:rPr>
              <w:t>5</w:t>
            </w:r>
            <w:r w:rsidRPr="00E5121B">
              <w:rPr>
                <w:rFonts w:ascii="宋体" w:eastAsia="宋体" w:hAnsi="宋体" w:cs="仿宋" w:hint="eastAsia"/>
                <w:kern w:val="0"/>
                <w:sz w:val="24"/>
                <w:lang w:bidi="ar"/>
              </w:rPr>
              <w:t>:</w:t>
            </w:r>
            <w:r w:rsidRPr="00E5121B">
              <w:rPr>
                <w:rFonts w:ascii="宋体" w:eastAsia="宋体" w:hAnsi="宋体" w:cs="仿宋"/>
                <w:kern w:val="0"/>
                <w:sz w:val="24"/>
                <w:lang w:bidi="ar"/>
              </w:rPr>
              <w:t>15</w:t>
            </w:r>
            <w:r w:rsidRPr="00E5121B">
              <w:rPr>
                <w:rFonts w:ascii="宋体" w:eastAsia="宋体" w:hAnsi="宋体" w:cs="仿宋" w:hint="eastAsia"/>
                <w:kern w:val="0"/>
                <w:sz w:val="24"/>
                <w:lang w:bidi="ar"/>
              </w:rPr>
              <w:t>-1</w:t>
            </w:r>
            <w:r w:rsidRPr="00E5121B">
              <w:rPr>
                <w:rFonts w:ascii="宋体" w:eastAsia="宋体" w:hAnsi="宋体" w:cs="仿宋"/>
                <w:kern w:val="0"/>
                <w:sz w:val="24"/>
                <w:lang w:bidi="ar"/>
              </w:rPr>
              <w:t>5</w:t>
            </w:r>
            <w:r w:rsidRPr="00E5121B">
              <w:rPr>
                <w:rFonts w:ascii="宋体" w:eastAsia="宋体" w:hAnsi="宋体" w:cs="仿宋" w:hint="eastAsia"/>
                <w:kern w:val="0"/>
                <w:sz w:val="24"/>
                <w:lang w:bidi="ar"/>
              </w:rPr>
              <w:t>:</w:t>
            </w:r>
            <w:r w:rsidRPr="00E5121B">
              <w:rPr>
                <w:rFonts w:ascii="宋体" w:eastAsia="宋体" w:hAnsi="宋体" w:cs="仿宋"/>
                <w:kern w:val="0"/>
                <w:sz w:val="24"/>
                <w:lang w:bidi="ar"/>
              </w:rPr>
              <w:t>30</w:t>
            </w:r>
          </w:p>
        </w:tc>
        <w:tc>
          <w:tcPr>
            <w:tcW w:w="6438" w:type="dxa"/>
            <w:vAlign w:val="center"/>
          </w:tcPr>
          <w:p w14:paraId="3B9420C5" w14:textId="5E964DC4" w:rsidR="00E5121B" w:rsidRPr="00E5121B" w:rsidRDefault="00E5121B" w:rsidP="005423F5">
            <w:pPr>
              <w:widowControl/>
              <w:adjustRightInd w:val="0"/>
              <w:snapToGrid w:val="0"/>
              <w:spacing w:line="20" w:lineRule="atLeast"/>
              <w:jc w:val="center"/>
              <w:textAlignment w:val="center"/>
              <w:rPr>
                <w:rFonts w:ascii="宋体" w:eastAsia="宋体" w:hAnsi="宋体" w:cs="仿宋"/>
                <w:sz w:val="24"/>
              </w:rPr>
            </w:pPr>
            <w:r w:rsidRPr="00E5121B">
              <w:rPr>
                <w:rFonts w:ascii="宋体" w:eastAsia="宋体" w:hAnsi="宋体" w:cs="仿宋" w:hint="eastAsia"/>
                <w:sz w:val="24"/>
              </w:rPr>
              <w:t>创新技术新品发布</w:t>
            </w:r>
          </w:p>
        </w:tc>
      </w:tr>
      <w:tr w:rsidR="00E5121B" w14:paraId="300C2FC0" w14:textId="77777777" w:rsidTr="006C5A82">
        <w:trPr>
          <w:trHeight w:val="344"/>
        </w:trPr>
        <w:tc>
          <w:tcPr>
            <w:tcW w:w="2458" w:type="dxa"/>
            <w:vAlign w:val="center"/>
          </w:tcPr>
          <w:p w14:paraId="47CFBBB6" w14:textId="77777777" w:rsidR="00E5121B" w:rsidRPr="00E5121B" w:rsidRDefault="00E5121B" w:rsidP="006C5A82">
            <w:pPr>
              <w:widowControl/>
              <w:spacing w:line="20" w:lineRule="atLeast"/>
              <w:jc w:val="center"/>
              <w:textAlignment w:val="center"/>
              <w:rPr>
                <w:rFonts w:ascii="宋体" w:eastAsia="宋体" w:hAnsi="宋体" w:cs="仿宋"/>
                <w:kern w:val="0"/>
                <w:sz w:val="24"/>
                <w:lang w:bidi="ar"/>
              </w:rPr>
            </w:pPr>
            <w:r w:rsidRPr="00E5121B">
              <w:rPr>
                <w:rFonts w:ascii="宋体" w:eastAsia="宋体" w:hAnsi="宋体" w:cs="仿宋" w:hint="eastAsia"/>
                <w:kern w:val="0"/>
                <w:sz w:val="24"/>
                <w:lang w:bidi="ar"/>
              </w:rPr>
              <w:t>1</w:t>
            </w:r>
            <w:r w:rsidRPr="00E5121B">
              <w:rPr>
                <w:rFonts w:ascii="宋体" w:eastAsia="宋体" w:hAnsi="宋体" w:cs="仿宋"/>
                <w:kern w:val="0"/>
                <w:sz w:val="24"/>
                <w:lang w:bidi="ar"/>
              </w:rPr>
              <w:t>5</w:t>
            </w:r>
            <w:r w:rsidRPr="00E5121B">
              <w:rPr>
                <w:rFonts w:ascii="宋体" w:eastAsia="宋体" w:hAnsi="宋体" w:cs="仿宋" w:hint="eastAsia"/>
                <w:kern w:val="0"/>
                <w:sz w:val="24"/>
                <w:lang w:bidi="ar"/>
              </w:rPr>
              <w:t>:</w:t>
            </w:r>
            <w:r w:rsidRPr="00E5121B">
              <w:rPr>
                <w:rFonts w:ascii="宋体" w:eastAsia="宋体" w:hAnsi="宋体" w:cs="仿宋"/>
                <w:kern w:val="0"/>
                <w:sz w:val="24"/>
                <w:lang w:bidi="ar"/>
              </w:rPr>
              <w:t>30</w:t>
            </w:r>
            <w:r w:rsidRPr="00E5121B">
              <w:rPr>
                <w:rFonts w:ascii="宋体" w:eastAsia="宋体" w:hAnsi="宋体" w:cs="仿宋" w:hint="eastAsia"/>
                <w:kern w:val="0"/>
                <w:sz w:val="24"/>
                <w:lang w:bidi="ar"/>
              </w:rPr>
              <w:t>-1</w:t>
            </w:r>
            <w:r w:rsidRPr="00E5121B">
              <w:rPr>
                <w:rFonts w:ascii="宋体" w:eastAsia="宋体" w:hAnsi="宋体" w:cs="仿宋"/>
                <w:kern w:val="0"/>
                <w:sz w:val="24"/>
                <w:lang w:bidi="ar"/>
              </w:rPr>
              <w:t>5</w:t>
            </w:r>
            <w:r w:rsidRPr="00E5121B">
              <w:rPr>
                <w:rFonts w:ascii="宋体" w:eastAsia="宋体" w:hAnsi="宋体" w:cs="仿宋" w:hint="eastAsia"/>
                <w:kern w:val="0"/>
                <w:sz w:val="24"/>
                <w:lang w:bidi="ar"/>
              </w:rPr>
              <w:t>:</w:t>
            </w:r>
            <w:r w:rsidRPr="00E5121B">
              <w:rPr>
                <w:rFonts w:ascii="宋体" w:eastAsia="宋体" w:hAnsi="宋体" w:cs="仿宋"/>
                <w:kern w:val="0"/>
                <w:sz w:val="24"/>
                <w:lang w:bidi="ar"/>
              </w:rPr>
              <w:t>45</w:t>
            </w:r>
          </w:p>
        </w:tc>
        <w:tc>
          <w:tcPr>
            <w:tcW w:w="6438" w:type="dxa"/>
            <w:vAlign w:val="center"/>
          </w:tcPr>
          <w:p w14:paraId="07610512" w14:textId="77777777" w:rsidR="00E5121B" w:rsidRPr="00E5121B" w:rsidRDefault="00E5121B" w:rsidP="006C5A82">
            <w:pPr>
              <w:widowControl/>
              <w:adjustRightInd w:val="0"/>
              <w:snapToGrid w:val="0"/>
              <w:spacing w:line="20" w:lineRule="atLeast"/>
              <w:jc w:val="center"/>
              <w:textAlignment w:val="center"/>
              <w:rPr>
                <w:rFonts w:ascii="宋体" w:eastAsia="宋体" w:hAnsi="宋体" w:cs="仿宋"/>
                <w:sz w:val="24"/>
              </w:rPr>
            </w:pPr>
            <w:r w:rsidRPr="00E5121B">
              <w:rPr>
                <w:rFonts w:ascii="宋体" w:eastAsia="宋体" w:hAnsi="宋体" w:cs="仿宋" w:hint="eastAsia"/>
                <w:sz w:val="24"/>
              </w:rPr>
              <w:t>创新案例分享</w:t>
            </w:r>
          </w:p>
        </w:tc>
      </w:tr>
      <w:tr w:rsidR="00E5121B" w14:paraId="19C70B03" w14:textId="77777777" w:rsidTr="006C5A82">
        <w:trPr>
          <w:trHeight w:val="507"/>
        </w:trPr>
        <w:tc>
          <w:tcPr>
            <w:tcW w:w="2458" w:type="dxa"/>
            <w:vAlign w:val="center"/>
          </w:tcPr>
          <w:p w14:paraId="5E9092AB" w14:textId="77777777" w:rsidR="00E5121B" w:rsidRPr="00E5121B" w:rsidRDefault="00E5121B" w:rsidP="006C5A82">
            <w:pPr>
              <w:widowControl/>
              <w:spacing w:line="20" w:lineRule="atLeast"/>
              <w:jc w:val="center"/>
              <w:textAlignment w:val="center"/>
              <w:rPr>
                <w:rFonts w:ascii="宋体" w:eastAsia="宋体" w:hAnsi="宋体" w:cs="仿宋"/>
                <w:kern w:val="0"/>
                <w:sz w:val="24"/>
                <w:lang w:bidi="ar"/>
              </w:rPr>
            </w:pPr>
            <w:r w:rsidRPr="00E5121B">
              <w:rPr>
                <w:rFonts w:ascii="宋体" w:eastAsia="宋体" w:hAnsi="宋体" w:cs="仿宋" w:hint="eastAsia"/>
                <w:kern w:val="0"/>
                <w:sz w:val="24"/>
                <w:lang w:bidi="ar"/>
              </w:rPr>
              <w:t>1</w:t>
            </w:r>
            <w:r w:rsidRPr="00E5121B">
              <w:rPr>
                <w:rFonts w:ascii="宋体" w:eastAsia="宋体" w:hAnsi="宋体" w:cs="仿宋"/>
                <w:kern w:val="0"/>
                <w:sz w:val="24"/>
                <w:lang w:bidi="ar"/>
              </w:rPr>
              <w:t>5</w:t>
            </w:r>
            <w:r w:rsidRPr="00E5121B">
              <w:rPr>
                <w:rFonts w:ascii="宋体" w:eastAsia="宋体" w:hAnsi="宋体" w:cs="仿宋" w:hint="eastAsia"/>
                <w:kern w:val="0"/>
                <w:sz w:val="24"/>
                <w:lang w:bidi="ar"/>
              </w:rPr>
              <w:t>:</w:t>
            </w:r>
            <w:r w:rsidRPr="00E5121B">
              <w:rPr>
                <w:rFonts w:ascii="宋体" w:eastAsia="宋体" w:hAnsi="宋体" w:cs="仿宋"/>
                <w:kern w:val="0"/>
                <w:sz w:val="24"/>
                <w:lang w:bidi="ar"/>
              </w:rPr>
              <w:t>45</w:t>
            </w:r>
            <w:r w:rsidRPr="00E5121B">
              <w:rPr>
                <w:rFonts w:ascii="宋体" w:eastAsia="宋体" w:hAnsi="宋体" w:cs="仿宋" w:hint="eastAsia"/>
                <w:kern w:val="0"/>
                <w:sz w:val="24"/>
                <w:lang w:bidi="ar"/>
              </w:rPr>
              <w:t>-1</w:t>
            </w:r>
            <w:r w:rsidRPr="00E5121B">
              <w:rPr>
                <w:rFonts w:ascii="宋体" w:eastAsia="宋体" w:hAnsi="宋体" w:cs="仿宋"/>
                <w:kern w:val="0"/>
                <w:sz w:val="24"/>
                <w:lang w:bidi="ar"/>
              </w:rPr>
              <w:t>6</w:t>
            </w:r>
            <w:r w:rsidRPr="00E5121B">
              <w:rPr>
                <w:rFonts w:ascii="宋体" w:eastAsia="宋体" w:hAnsi="宋体" w:cs="仿宋" w:hint="eastAsia"/>
                <w:kern w:val="0"/>
                <w:sz w:val="24"/>
                <w:lang w:bidi="ar"/>
              </w:rPr>
              <w:t>:</w:t>
            </w:r>
            <w:r w:rsidRPr="00E5121B">
              <w:rPr>
                <w:rFonts w:ascii="宋体" w:eastAsia="宋体" w:hAnsi="宋体" w:cs="仿宋"/>
                <w:kern w:val="0"/>
                <w:sz w:val="24"/>
                <w:lang w:bidi="ar"/>
              </w:rPr>
              <w:t>3</w:t>
            </w:r>
            <w:r w:rsidRPr="00E5121B">
              <w:rPr>
                <w:rFonts w:ascii="宋体" w:eastAsia="宋体" w:hAnsi="宋体" w:cs="仿宋" w:hint="eastAsia"/>
                <w:kern w:val="0"/>
                <w:sz w:val="24"/>
                <w:lang w:bidi="ar"/>
              </w:rPr>
              <w:t>0</w:t>
            </w:r>
          </w:p>
        </w:tc>
        <w:tc>
          <w:tcPr>
            <w:tcW w:w="6438" w:type="dxa"/>
            <w:vAlign w:val="center"/>
          </w:tcPr>
          <w:p w14:paraId="6B57939E" w14:textId="6B54E610" w:rsidR="00E5121B" w:rsidRPr="00E5121B" w:rsidRDefault="00E5121B" w:rsidP="006C5A82">
            <w:pPr>
              <w:widowControl/>
              <w:adjustRightInd w:val="0"/>
              <w:snapToGrid w:val="0"/>
              <w:spacing w:line="20" w:lineRule="atLeast"/>
              <w:jc w:val="center"/>
              <w:textAlignment w:val="center"/>
              <w:rPr>
                <w:rFonts w:ascii="宋体" w:eastAsia="宋体" w:hAnsi="宋体" w:cs="仿宋"/>
                <w:sz w:val="24"/>
              </w:rPr>
            </w:pPr>
            <w:r w:rsidRPr="00E5121B">
              <w:rPr>
                <w:rFonts w:ascii="宋体" w:eastAsia="宋体" w:hAnsi="宋体" w:cs="仿宋" w:hint="eastAsia"/>
                <w:sz w:val="24"/>
              </w:rPr>
              <w:t>智慧对话：</w:t>
            </w:r>
            <w:r w:rsidR="005423F5">
              <w:rPr>
                <w:rFonts w:ascii="宋体" w:eastAsia="宋体" w:hAnsi="宋体" w:cs="仿宋" w:hint="eastAsia"/>
                <w:sz w:val="24"/>
              </w:rPr>
              <w:t>《</w:t>
            </w:r>
            <w:r w:rsidRPr="00E5121B">
              <w:rPr>
                <w:rFonts w:ascii="宋体" w:eastAsia="宋体" w:hAnsi="宋体" w:cs="仿宋" w:hint="eastAsia"/>
                <w:sz w:val="24"/>
              </w:rPr>
              <w:t>工业车辆与移动机器人数智化思考</w:t>
            </w:r>
            <w:r w:rsidR="005423F5">
              <w:rPr>
                <w:rFonts w:ascii="宋体" w:eastAsia="宋体" w:hAnsi="宋体" w:cs="仿宋" w:hint="eastAsia"/>
                <w:sz w:val="24"/>
              </w:rPr>
              <w:t>》</w:t>
            </w:r>
          </w:p>
        </w:tc>
      </w:tr>
      <w:tr w:rsidR="00E5121B" w14:paraId="5A35428B" w14:textId="77777777" w:rsidTr="006C5A82">
        <w:trPr>
          <w:trHeight w:val="507"/>
        </w:trPr>
        <w:tc>
          <w:tcPr>
            <w:tcW w:w="2458" w:type="dxa"/>
            <w:vAlign w:val="center"/>
          </w:tcPr>
          <w:p w14:paraId="03FE3A40" w14:textId="77777777" w:rsidR="00E5121B" w:rsidRPr="00E5121B" w:rsidRDefault="00E5121B" w:rsidP="006C5A82">
            <w:pPr>
              <w:widowControl/>
              <w:spacing w:line="20" w:lineRule="atLeast"/>
              <w:jc w:val="center"/>
              <w:textAlignment w:val="center"/>
              <w:rPr>
                <w:rFonts w:ascii="宋体" w:eastAsia="宋体" w:hAnsi="宋体" w:cs="仿宋"/>
                <w:kern w:val="0"/>
                <w:sz w:val="24"/>
                <w:lang w:bidi="ar"/>
              </w:rPr>
            </w:pPr>
            <w:r w:rsidRPr="00E5121B">
              <w:rPr>
                <w:rFonts w:ascii="宋体" w:eastAsia="宋体" w:hAnsi="宋体" w:cs="仿宋" w:hint="eastAsia"/>
                <w:kern w:val="0"/>
                <w:sz w:val="24"/>
                <w:lang w:bidi="ar"/>
              </w:rPr>
              <w:t>16:30-18:00</w:t>
            </w:r>
          </w:p>
        </w:tc>
        <w:tc>
          <w:tcPr>
            <w:tcW w:w="6438" w:type="dxa"/>
            <w:vAlign w:val="center"/>
          </w:tcPr>
          <w:p w14:paraId="4B0D59A7" w14:textId="77777777" w:rsidR="00E5121B" w:rsidRPr="00E5121B" w:rsidRDefault="00E5121B" w:rsidP="006C5A82">
            <w:pPr>
              <w:widowControl/>
              <w:adjustRightInd w:val="0"/>
              <w:snapToGrid w:val="0"/>
              <w:spacing w:line="20" w:lineRule="atLeast"/>
              <w:jc w:val="center"/>
              <w:textAlignment w:val="center"/>
              <w:rPr>
                <w:rFonts w:ascii="宋体" w:eastAsia="宋体" w:hAnsi="宋体" w:cs="仿宋"/>
                <w:sz w:val="24"/>
              </w:rPr>
            </w:pPr>
            <w:r w:rsidRPr="00E5121B">
              <w:rPr>
                <w:rFonts w:ascii="宋体" w:eastAsia="宋体" w:hAnsi="宋体" w:cs="仿宋" w:hint="eastAsia"/>
                <w:sz w:val="24"/>
              </w:rPr>
              <w:t>换场</w:t>
            </w:r>
          </w:p>
        </w:tc>
      </w:tr>
      <w:tr w:rsidR="00E5121B" w14:paraId="1B095A6C" w14:textId="77777777" w:rsidTr="006C5A82">
        <w:trPr>
          <w:trHeight w:val="632"/>
        </w:trPr>
        <w:tc>
          <w:tcPr>
            <w:tcW w:w="2458" w:type="dxa"/>
            <w:vAlign w:val="center"/>
          </w:tcPr>
          <w:p w14:paraId="4846B765" w14:textId="77777777" w:rsidR="00E5121B" w:rsidRPr="00E5121B" w:rsidRDefault="00E5121B" w:rsidP="006C5A82">
            <w:pPr>
              <w:widowControl/>
              <w:spacing w:line="20" w:lineRule="atLeast"/>
              <w:jc w:val="center"/>
              <w:textAlignment w:val="center"/>
              <w:rPr>
                <w:rFonts w:ascii="宋体" w:eastAsia="宋体" w:hAnsi="宋体" w:cs="仿宋"/>
                <w:kern w:val="0"/>
                <w:sz w:val="24"/>
                <w:lang w:bidi="ar"/>
              </w:rPr>
            </w:pPr>
            <w:r w:rsidRPr="00E5121B">
              <w:rPr>
                <w:rFonts w:ascii="宋体" w:eastAsia="宋体" w:hAnsi="宋体" w:cs="仿宋" w:hint="eastAsia"/>
                <w:kern w:val="0"/>
                <w:sz w:val="24"/>
                <w:lang w:bidi="ar"/>
              </w:rPr>
              <w:t>18:00-19:00</w:t>
            </w:r>
          </w:p>
        </w:tc>
        <w:tc>
          <w:tcPr>
            <w:tcW w:w="6438" w:type="dxa"/>
            <w:vAlign w:val="center"/>
          </w:tcPr>
          <w:p w14:paraId="5BF682EB" w14:textId="42BFE443" w:rsidR="00E5121B" w:rsidRPr="00E5121B" w:rsidRDefault="00E5121B" w:rsidP="006C5A82">
            <w:pPr>
              <w:widowControl/>
              <w:adjustRightInd w:val="0"/>
              <w:snapToGrid w:val="0"/>
              <w:spacing w:line="20" w:lineRule="atLeast"/>
              <w:jc w:val="center"/>
              <w:textAlignment w:val="center"/>
              <w:rPr>
                <w:rFonts w:ascii="宋体" w:eastAsia="宋体" w:hAnsi="宋体" w:cs="仿宋"/>
                <w:sz w:val="24"/>
              </w:rPr>
            </w:pPr>
            <w:r w:rsidRPr="00E5121B">
              <w:rPr>
                <w:rFonts w:ascii="宋体" w:eastAsia="宋体" w:hAnsi="宋体" w:cs="仿宋" w:hint="eastAsia"/>
                <w:sz w:val="24"/>
              </w:rPr>
              <w:t>2024中国工业车辆和移动机器人行业</w:t>
            </w:r>
            <w:r w:rsidR="005423F5">
              <w:rPr>
                <w:rFonts w:ascii="宋体" w:eastAsia="宋体" w:hAnsi="宋体" w:cs="仿宋" w:hint="eastAsia"/>
                <w:sz w:val="24"/>
              </w:rPr>
              <w:t>“</w:t>
            </w:r>
            <w:r w:rsidRPr="00E5121B">
              <w:rPr>
                <w:rFonts w:ascii="宋体" w:eastAsia="宋体" w:hAnsi="宋体" w:cs="仿宋" w:hint="eastAsia"/>
                <w:sz w:val="24"/>
              </w:rPr>
              <w:t>金力奖</w:t>
            </w:r>
            <w:r w:rsidR="005423F5">
              <w:rPr>
                <w:rFonts w:ascii="宋体" w:eastAsia="宋体" w:hAnsi="宋体" w:cs="仿宋" w:hint="eastAsia"/>
                <w:sz w:val="24"/>
              </w:rPr>
              <w:t>”</w:t>
            </w:r>
            <w:r w:rsidRPr="00E5121B">
              <w:rPr>
                <w:rFonts w:ascii="宋体" w:eastAsia="宋体" w:hAnsi="宋体" w:cs="仿宋" w:hint="eastAsia"/>
                <w:sz w:val="24"/>
              </w:rPr>
              <w:t>颁奖盛典</w:t>
            </w:r>
          </w:p>
        </w:tc>
      </w:tr>
      <w:tr w:rsidR="00E5121B" w14:paraId="722ED96C" w14:textId="77777777" w:rsidTr="006C5A82">
        <w:trPr>
          <w:trHeight w:val="632"/>
        </w:trPr>
        <w:tc>
          <w:tcPr>
            <w:tcW w:w="2458" w:type="dxa"/>
            <w:vAlign w:val="center"/>
          </w:tcPr>
          <w:p w14:paraId="7BF661DE" w14:textId="77777777" w:rsidR="00E5121B" w:rsidRPr="00E5121B" w:rsidRDefault="00E5121B" w:rsidP="006C5A82">
            <w:pPr>
              <w:widowControl/>
              <w:spacing w:line="20" w:lineRule="atLeast"/>
              <w:jc w:val="center"/>
              <w:textAlignment w:val="center"/>
              <w:rPr>
                <w:rFonts w:ascii="宋体" w:eastAsia="宋体" w:hAnsi="宋体" w:cs="仿宋"/>
                <w:kern w:val="0"/>
                <w:sz w:val="24"/>
                <w:lang w:bidi="ar"/>
              </w:rPr>
            </w:pPr>
            <w:r w:rsidRPr="00E5121B">
              <w:rPr>
                <w:rFonts w:ascii="宋体" w:eastAsia="宋体" w:hAnsi="宋体" w:cs="仿宋" w:hint="eastAsia"/>
                <w:kern w:val="0"/>
                <w:sz w:val="24"/>
                <w:lang w:bidi="ar"/>
              </w:rPr>
              <w:t>19:00-20:30</w:t>
            </w:r>
          </w:p>
        </w:tc>
        <w:tc>
          <w:tcPr>
            <w:tcW w:w="6438" w:type="dxa"/>
            <w:vAlign w:val="center"/>
          </w:tcPr>
          <w:p w14:paraId="36158227" w14:textId="77777777" w:rsidR="00E5121B" w:rsidRPr="00E5121B" w:rsidRDefault="00E5121B" w:rsidP="006C5A82">
            <w:pPr>
              <w:widowControl/>
              <w:adjustRightInd w:val="0"/>
              <w:snapToGrid w:val="0"/>
              <w:spacing w:line="20" w:lineRule="atLeast"/>
              <w:jc w:val="center"/>
              <w:textAlignment w:val="center"/>
              <w:rPr>
                <w:rFonts w:ascii="宋体" w:eastAsia="宋体" w:hAnsi="宋体" w:cs="仿宋"/>
                <w:sz w:val="24"/>
              </w:rPr>
            </w:pPr>
            <w:r w:rsidRPr="00E5121B">
              <w:rPr>
                <w:rFonts w:ascii="宋体" w:eastAsia="宋体" w:hAnsi="宋体" w:cs="仿宋" w:hint="eastAsia"/>
                <w:sz w:val="24"/>
              </w:rPr>
              <w:t>交流晚宴</w:t>
            </w:r>
          </w:p>
        </w:tc>
      </w:tr>
    </w:tbl>
    <w:p w14:paraId="0A57FA7A" w14:textId="77777777" w:rsidR="00E5121B" w:rsidRDefault="00E5121B" w:rsidP="00E5121B">
      <w:pPr>
        <w:jc w:val="left"/>
        <w:rPr>
          <w:rFonts w:asciiTheme="minorEastAsia" w:hAnsiTheme="minorEastAsia" w:cs="仿宋"/>
          <w:b/>
          <w:bCs/>
          <w:sz w:val="32"/>
          <w:szCs w:val="40"/>
        </w:rPr>
      </w:pPr>
    </w:p>
    <w:p w14:paraId="262D8630" w14:textId="77777777" w:rsidR="0027378D" w:rsidRDefault="0027378D">
      <w:pPr>
        <w:rPr>
          <w:rFonts w:ascii="宋体" w:eastAsia="宋体" w:hAnsi="宋体"/>
          <w:sz w:val="30"/>
          <w:szCs w:val="30"/>
        </w:rPr>
      </w:pPr>
    </w:p>
    <w:p w14:paraId="0FD92FA2" w14:textId="77777777" w:rsidR="00E5121B" w:rsidRDefault="00E5121B">
      <w:pPr>
        <w:rPr>
          <w:rFonts w:ascii="宋体" w:eastAsia="宋体" w:hAnsi="宋体"/>
          <w:sz w:val="30"/>
          <w:szCs w:val="30"/>
        </w:rPr>
      </w:pPr>
    </w:p>
    <w:p w14:paraId="5C27EBBA" w14:textId="77777777" w:rsidR="005423F5" w:rsidRDefault="005423F5">
      <w:pPr>
        <w:rPr>
          <w:rFonts w:ascii="宋体" w:eastAsia="宋体" w:hAnsi="宋体"/>
          <w:sz w:val="30"/>
          <w:szCs w:val="30"/>
        </w:rPr>
      </w:pPr>
    </w:p>
    <w:p w14:paraId="310879B8" w14:textId="77777777" w:rsidR="005423F5" w:rsidRDefault="005423F5">
      <w:pPr>
        <w:rPr>
          <w:rFonts w:ascii="宋体" w:eastAsia="宋体" w:hAnsi="宋体"/>
          <w:sz w:val="30"/>
          <w:szCs w:val="30"/>
        </w:rPr>
      </w:pPr>
    </w:p>
    <w:p w14:paraId="7D28A9CB" w14:textId="77777777" w:rsidR="005423F5" w:rsidRDefault="005423F5">
      <w:pPr>
        <w:rPr>
          <w:rFonts w:ascii="宋体" w:eastAsia="宋体" w:hAnsi="宋体"/>
          <w:sz w:val="30"/>
          <w:szCs w:val="30"/>
        </w:rPr>
      </w:pPr>
    </w:p>
    <w:p w14:paraId="4D14C5D1" w14:textId="77777777" w:rsidR="005423F5" w:rsidRDefault="005423F5">
      <w:pPr>
        <w:rPr>
          <w:rFonts w:ascii="宋体" w:eastAsia="宋体" w:hAnsi="宋体"/>
          <w:sz w:val="30"/>
          <w:szCs w:val="30"/>
        </w:rPr>
      </w:pPr>
    </w:p>
    <w:p w14:paraId="4875682C" w14:textId="77777777" w:rsidR="002477E1" w:rsidRDefault="002477E1">
      <w:pPr>
        <w:rPr>
          <w:rFonts w:ascii="宋体" w:eastAsia="宋体" w:hAnsi="宋体"/>
          <w:sz w:val="30"/>
          <w:szCs w:val="30"/>
        </w:rPr>
      </w:pPr>
    </w:p>
    <w:p w14:paraId="7EF33A12" w14:textId="77777777" w:rsidR="002477E1" w:rsidRDefault="002477E1">
      <w:pPr>
        <w:rPr>
          <w:rFonts w:ascii="宋体" w:eastAsia="宋体" w:hAnsi="宋体" w:hint="eastAsia"/>
          <w:sz w:val="30"/>
          <w:szCs w:val="30"/>
        </w:rPr>
      </w:pPr>
    </w:p>
    <w:p w14:paraId="5D1C0FBD" w14:textId="77777777" w:rsidR="002477E1" w:rsidRDefault="00000000">
      <w:pPr>
        <w:rPr>
          <w:rFonts w:ascii="宋体" w:eastAsia="宋体" w:hAnsi="宋体"/>
          <w:sz w:val="30"/>
          <w:szCs w:val="30"/>
        </w:rPr>
      </w:pPr>
      <w:r>
        <w:rPr>
          <w:rFonts w:ascii="宋体" w:eastAsia="宋体" w:hAnsi="宋体" w:hint="eastAsia"/>
          <w:sz w:val="30"/>
          <w:szCs w:val="30"/>
        </w:rPr>
        <w:lastRenderedPageBreak/>
        <w:t>附件</w:t>
      </w:r>
      <w:r w:rsidR="005423F5">
        <w:rPr>
          <w:rFonts w:ascii="宋体" w:eastAsia="宋体" w:hAnsi="宋体"/>
          <w:sz w:val="30"/>
          <w:szCs w:val="30"/>
        </w:rPr>
        <w:t>2</w:t>
      </w:r>
      <w:r>
        <w:rPr>
          <w:rFonts w:ascii="宋体" w:eastAsia="宋体" w:hAnsi="宋体" w:hint="eastAsia"/>
          <w:sz w:val="30"/>
          <w:szCs w:val="30"/>
        </w:rPr>
        <w:t>：</w:t>
      </w:r>
    </w:p>
    <w:p w14:paraId="3B819D07" w14:textId="255758AC" w:rsidR="0027378D" w:rsidRPr="002477E1" w:rsidRDefault="00000000" w:rsidP="002477E1">
      <w:pPr>
        <w:jc w:val="center"/>
        <w:rPr>
          <w:rFonts w:ascii="黑体" w:eastAsia="黑体" w:hAnsi="黑体"/>
          <w:b/>
          <w:bCs/>
          <w:sz w:val="28"/>
          <w:szCs w:val="28"/>
        </w:rPr>
      </w:pPr>
      <w:r w:rsidRPr="002477E1">
        <w:rPr>
          <w:rFonts w:ascii="黑体" w:eastAsia="黑体" w:hAnsi="黑体" w:hint="eastAsia"/>
          <w:b/>
          <w:bCs/>
          <w:sz w:val="28"/>
          <w:szCs w:val="28"/>
        </w:rPr>
        <w:t>202</w:t>
      </w:r>
      <w:r w:rsidRPr="002477E1">
        <w:rPr>
          <w:rFonts w:ascii="黑体" w:eastAsia="黑体" w:hAnsi="黑体"/>
          <w:b/>
          <w:bCs/>
          <w:sz w:val="28"/>
          <w:szCs w:val="28"/>
        </w:rPr>
        <w:t>4</w:t>
      </w:r>
      <w:r w:rsidRPr="002477E1">
        <w:rPr>
          <w:rFonts w:ascii="黑体" w:eastAsia="黑体" w:hAnsi="黑体" w:hint="eastAsia"/>
          <w:b/>
          <w:bCs/>
          <w:sz w:val="28"/>
          <w:szCs w:val="28"/>
        </w:rPr>
        <w:t>国际工业车辆与移动机器人智能化发展大会主题演讲申请表</w:t>
      </w:r>
    </w:p>
    <w:tbl>
      <w:tblPr>
        <w:tblStyle w:val="a7"/>
        <w:tblpPr w:leftFromText="180" w:rightFromText="180" w:vertAnchor="page" w:horzAnchor="margin" w:tblpY="3101"/>
        <w:tblOverlap w:val="never"/>
        <w:tblW w:w="0" w:type="auto"/>
        <w:tblLook w:val="04A0" w:firstRow="1" w:lastRow="0" w:firstColumn="1" w:lastColumn="0" w:noHBand="0" w:noVBand="1"/>
      </w:tblPr>
      <w:tblGrid>
        <w:gridCol w:w="1068"/>
        <w:gridCol w:w="1760"/>
        <w:gridCol w:w="1058"/>
        <w:gridCol w:w="1644"/>
        <w:gridCol w:w="1173"/>
        <w:gridCol w:w="1593"/>
      </w:tblGrid>
      <w:tr w:rsidR="002477E1" w14:paraId="7E7160D9" w14:textId="77777777" w:rsidTr="002477E1">
        <w:trPr>
          <w:trHeight w:val="297"/>
        </w:trPr>
        <w:tc>
          <w:tcPr>
            <w:tcW w:w="8296" w:type="dxa"/>
            <w:gridSpan w:val="6"/>
            <w:shd w:val="clear" w:color="auto" w:fill="E7E6E6" w:themeFill="background2"/>
          </w:tcPr>
          <w:p w14:paraId="65F83761" w14:textId="77777777" w:rsidR="002477E1" w:rsidRDefault="002477E1" w:rsidP="002477E1">
            <w:pPr>
              <w:jc w:val="left"/>
            </w:pPr>
            <w:r>
              <w:rPr>
                <w:rFonts w:hint="eastAsia"/>
              </w:rPr>
              <w:t>申请演讲人信息</w:t>
            </w:r>
          </w:p>
        </w:tc>
      </w:tr>
      <w:tr w:rsidR="002477E1" w14:paraId="14EF521C" w14:textId="77777777" w:rsidTr="002477E1">
        <w:tc>
          <w:tcPr>
            <w:tcW w:w="1068" w:type="dxa"/>
          </w:tcPr>
          <w:p w14:paraId="5E9D5227" w14:textId="77777777" w:rsidR="002477E1" w:rsidRDefault="002477E1" w:rsidP="002477E1">
            <w:r>
              <w:rPr>
                <w:rFonts w:hint="eastAsia"/>
              </w:rPr>
              <w:t>姓名</w:t>
            </w:r>
          </w:p>
        </w:tc>
        <w:tc>
          <w:tcPr>
            <w:tcW w:w="1760" w:type="dxa"/>
          </w:tcPr>
          <w:p w14:paraId="54657C9B" w14:textId="77777777" w:rsidR="002477E1" w:rsidRDefault="002477E1" w:rsidP="002477E1"/>
        </w:tc>
        <w:tc>
          <w:tcPr>
            <w:tcW w:w="1058" w:type="dxa"/>
          </w:tcPr>
          <w:p w14:paraId="546A295D" w14:textId="77777777" w:rsidR="002477E1" w:rsidRDefault="002477E1" w:rsidP="002477E1">
            <w:r>
              <w:rPr>
                <w:rFonts w:hint="eastAsia"/>
              </w:rPr>
              <w:t>性别</w:t>
            </w:r>
          </w:p>
        </w:tc>
        <w:tc>
          <w:tcPr>
            <w:tcW w:w="1644" w:type="dxa"/>
          </w:tcPr>
          <w:p w14:paraId="07C1B393" w14:textId="77777777" w:rsidR="002477E1" w:rsidRDefault="002477E1" w:rsidP="002477E1"/>
        </w:tc>
        <w:tc>
          <w:tcPr>
            <w:tcW w:w="1173" w:type="dxa"/>
          </w:tcPr>
          <w:p w14:paraId="2D12B943" w14:textId="77777777" w:rsidR="002477E1" w:rsidRDefault="002477E1" w:rsidP="002477E1">
            <w:r>
              <w:rPr>
                <w:rFonts w:hint="eastAsia"/>
              </w:rPr>
              <w:t>民族</w:t>
            </w:r>
          </w:p>
        </w:tc>
        <w:tc>
          <w:tcPr>
            <w:tcW w:w="1593" w:type="dxa"/>
          </w:tcPr>
          <w:p w14:paraId="425A1548" w14:textId="77777777" w:rsidR="002477E1" w:rsidRDefault="002477E1" w:rsidP="002477E1"/>
        </w:tc>
      </w:tr>
      <w:tr w:rsidR="002477E1" w14:paraId="0E12BCDF" w14:textId="77777777" w:rsidTr="002477E1">
        <w:tc>
          <w:tcPr>
            <w:tcW w:w="1068" w:type="dxa"/>
          </w:tcPr>
          <w:p w14:paraId="3C2DC5AD" w14:textId="77777777" w:rsidR="002477E1" w:rsidRDefault="002477E1" w:rsidP="002477E1">
            <w:r>
              <w:rPr>
                <w:rFonts w:hint="eastAsia"/>
              </w:rPr>
              <w:t>单位</w:t>
            </w:r>
          </w:p>
        </w:tc>
        <w:tc>
          <w:tcPr>
            <w:tcW w:w="1760" w:type="dxa"/>
          </w:tcPr>
          <w:p w14:paraId="43055EF4" w14:textId="77777777" w:rsidR="002477E1" w:rsidRDefault="002477E1" w:rsidP="002477E1"/>
        </w:tc>
        <w:tc>
          <w:tcPr>
            <w:tcW w:w="1058" w:type="dxa"/>
          </w:tcPr>
          <w:p w14:paraId="4018A011" w14:textId="77777777" w:rsidR="002477E1" w:rsidRDefault="002477E1" w:rsidP="002477E1">
            <w:r>
              <w:rPr>
                <w:rFonts w:hint="eastAsia"/>
              </w:rPr>
              <w:t>职务</w:t>
            </w:r>
          </w:p>
        </w:tc>
        <w:tc>
          <w:tcPr>
            <w:tcW w:w="1644" w:type="dxa"/>
          </w:tcPr>
          <w:p w14:paraId="0BC17576" w14:textId="77777777" w:rsidR="002477E1" w:rsidRDefault="002477E1" w:rsidP="002477E1"/>
        </w:tc>
        <w:tc>
          <w:tcPr>
            <w:tcW w:w="1173" w:type="dxa"/>
          </w:tcPr>
          <w:p w14:paraId="17C3D5B5" w14:textId="77777777" w:rsidR="002477E1" w:rsidRDefault="002477E1" w:rsidP="002477E1">
            <w:r>
              <w:rPr>
                <w:rFonts w:hint="eastAsia"/>
              </w:rPr>
              <w:t>手机</w:t>
            </w:r>
          </w:p>
        </w:tc>
        <w:tc>
          <w:tcPr>
            <w:tcW w:w="1593" w:type="dxa"/>
          </w:tcPr>
          <w:p w14:paraId="4EEA502D" w14:textId="77777777" w:rsidR="002477E1" w:rsidRDefault="002477E1" w:rsidP="002477E1"/>
        </w:tc>
      </w:tr>
      <w:tr w:rsidR="002477E1" w14:paraId="02325FB2" w14:textId="77777777" w:rsidTr="002477E1">
        <w:tc>
          <w:tcPr>
            <w:tcW w:w="1068" w:type="dxa"/>
          </w:tcPr>
          <w:p w14:paraId="7FE46769" w14:textId="77777777" w:rsidR="002477E1" w:rsidRDefault="002477E1" w:rsidP="002477E1">
            <w:proofErr w:type="gramStart"/>
            <w:r>
              <w:rPr>
                <w:rFonts w:hint="eastAsia"/>
              </w:rPr>
              <w:t>微信</w:t>
            </w:r>
            <w:proofErr w:type="gramEnd"/>
          </w:p>
        </w:tc>
        <w:tc>
          <w:tcPr>
            <w:tcW w:w="1760" w:type="dxa"/>
          </w:tcPr>
          <w:p w14:paraId="78603462" w14:textId="77777777" w:rsidR="002477E1" w:rsidRDefault="002477E1" w:rsidP="002477E1"/>
        </w:tc>
        <w:tc>
          <w:tcPr>
            <w:tcW w:w="1058" w:type="dxa"/>
          </w:tcPr>
          <w:p w14:paraId="1DC67C94" w14:textId="77777777" w:rsidR="002477E1" w:rsidRDefault="002477E1" w:rsidP="002477E1">
            <w:r>
              <w:rPr>
                <w:rFonts w:hint="eastAsia"/>
              </w:rPr>
              <w:t>邮箱</w:t>
            </w:r>
          </w:p>
        </w:tc>
        <w:tc>
          <w:tcPr>
            <w:tcW w:w="1644" w:type="dxa"/>
          </w:tcPr>
          <w:p w14:paraId="62A5FFAC" w14:textId="77777777" w:rsidR="002477E1" w:rsidRDefault="002477E1" w:rsidP="002477E1"/>
        </w:tc>
        <w:tc>
          <w:tcPr>
            <w:tcW w:w="1173" w:type="dxa"/>
          </w:tcPr>
          <w:p w14:paraId="154E5562" w14:textId="77777777" w:rsidR="002477E1" w:rsidRDefault="002477E1" w:rsidP="002477E1">
            <w:r>
              <w:rPr>
                <w:rFonts w:hint="eastAsia"/>
              </w:rPr>
              <w:t>演讲语言</w:t>
            </w:r>
          </w:p>
        </w:tc>
        <w:tc>
          <w:tcPr>
            <w:tcW w:w="1593" w:type="dxa"/>
          </w:tcPr>
          <w:p w14:paraId="792E59A7" w14:textId="77777777" w:rsidR="002477E1" w:rsidRDefault="002477E1" w:rsidP="002477E1"/>
        </w:tc>
      </w:tr>
      <w:tr w:rsidR="002477E1" w14:paraId="1BA02A22" w14:textId="77777777" w:rsidTr="002477E1">
        <w:trPr>
          <w:trHeight w:val="297"/>
        </w:trPr>
        <w:tc>
          <w:tcPr>
            <w:tcW w:w="8296" w:type="dxa"/>
            <w:gridSpan w:val="6"/>
            <w:shd w:val="clear" w:color="auto" w:fill="E7E6E6" w:themeFill="background2"/>
          </w:tcPr>
          <w:p w14:paraId="618DE53C" w14:textId="77777777" w:rsidR="002477E1" w:rsidRDefault="002477E1" w:rsidP="002477E1">
            <w:r>
              <w:rPr>
                <w:rFonts w:hint="eastAsia"/>
              </w:rPr>
              <w:t>联络人信息</w:t>
            </w:r>
          </w:p>
        </w:tc>
      </w:tr>
      <w:tr w:rsidR="002477E1" w14:paraId="177C8FD3" w14:textId="77777777" w:rsidTr="002477E1">
        <w:trPr>
          <w:trHeight w:val="389"/>
        </w:trPr>
        <w:tc>
          <w:tcPr>
            <w:tcW w:w="1068" w:type="dxa"/>
          </w:tcPr>
          <w:p w14:paraId="6A7D2414" w14:textId="77777777" w:rsidR="002477E1" w:rsidRDefault="002477E1" w:rsidP="002477E1">
            <w:r>
              <w:rPr>
                <w:rFonts w:hint="eastAsia"/>
              </w:rPr>
              <w:t>联系人</w:t>
            </w:r>
          </w:p>
        </w:tc>
        <w:tc>
          <w:tcPr>
            <w:tcW w:w="1760" w:type="dxa"/>
          </w:tcPr>
          <w:p w14:paraId="5DDE0947" w14:textId="77777777" w:rsidR="002477E1" w:rsidRDefault="002477E1" w:rsidP="002477E1"/>
        </w:tc>
        <w:tc>
          <w:tcPr>
            <w:tcW w:w="1058" w:type="dxa"/>
          </w:tcPr>
          <w:p w14:paraId="2A16C5DB" w14:textId="77777777" w:rsidR="002477E1" w:rsidRDefault="002477E1" w:rsidP="002477E1">
            <w:r>
              <w:rPr>
                <w:rFonts w:hint="eastAsia"/>
              </w:rPr>
              <w:t>职务</w:t>
            </w:r>
          </w:p>
        </w:tc>
        <w:tc>
          <w:tcPr>
            <w:tcW w:w="1644" w:type="dxa"/>
          </w:tcPr>
          <w:p w14:paraId="46B12CF6" w14:textId="77777777" w:rsidR="002477E1" w:rsidRDefault="002477E1" w:rsidP="002477E1"/>
        </w:tc>
        <w:tc>
          <w:tcPr>
            <w:tcW w:w="1173" w:type="dxa"/>
          </w:tcPr>
          <w:p w14:paraId="1616C15F" w14:textId="77777777" w:rsidR="002477E1" w:rsidRDefault="002477E1" w:rsidP="002477E1">
            <w:r>
              <w:rPr>
                <w:rFonts w:hint="eastAsia"/>
              </w:rPr>
              <w:t>办公电话</w:t>
            </w:r>
          </w:p>
        </w:tc>
        <w:tc>
          <w:tcPr>
            <w:tcW w:w="1593" w:type="dxa"/>
          </w:tcPr>
          <w:p w14:paraId="0205117D" w14:textId="77777777" w:rsidR="002477E1" w:rsidRDefault="002477E1" w:rsidP="002477E1"/>
        </w:tc>
      </w:tr>
      <w:tr w:rsidR="002477E1" w14:paraId="258A7FB0" w14:textId="77777777" w:rsidTr="002477E1">
        <w:tc>
          <w:tcPr>
            <w:tcW w:w="1068" w:type="dxa"/>
          </w:tcPr>
          <w:p w14:paraId="20A659F6" w14:textId="77777777" w:rsidR="002477E1" w:rsidRDefault="002477E1" w:rsidP="002477E1">
            <w:r>
              <w:rPr>
                <w:rFonts w:hint="eastAsia"/>
              </w:rPr>
              <w:t>手机号码</w:t>
            </w:r>
          </w:p>
        </w:tc>
        <w:tc>
          <w:tcPr>
            <w:tcW w:w="1760" w:type="dxa"/>
          </w:tcPr>
          <w:p w14:paraId="28D607B6" w14:textId="77777777" w:rsidR="002477E1" w:rsidRDefault="002477E1" w:rsidP="002477E1"/>
        </w:tc>
        <w:tc>
          <w:tcPr>
            <w:tcW w:w="1058" w:type="dxa"/>
          </w:tcPr>
          <w:p w14:paraId="35F2A6B0" w14:textId="77777777" w:rsidR="002477E1" w:rsidRDefault="002477E1" w:rsidP="002477E1">
            <w:proofErr w:type="gramStart"/>
            <w:r>
              <w:rPr>
                <w:rFonts w:hint="eastAsia"/>
              </w:rPr>
              <w:t>微信</w:t>
            </w:r>
            <w:proofErr w:type="gramEnd"/>
          </w:p>
        </w:tc>
        <w:tc>
          <w:tcPr>
            <w:tcW w:w="1644" w:type="dxa"/>
          </w:tcPr>
          <w:p w14:paraId="38F1720C" w14:textId="77777777" w:rsidR="002477E1" w:rsidRDefault="002477E1" w:rsidP="002477E1"/>
        </w:tc>
        <w:tc>
          <w:tcPr>
            <w:tcW w:w="1173" w:type="dxa"/>
          </w:tcPr>
          <w:p w14:paraId="21B11479" w14:textId="77777777" w:rsidR="002477E1" w:rsidRDefault="002477E1" w:rsidP="002477E1">
            <w:r>
              <w:rPr>
                <w:rFonts w:hint="eastAsia"/>
              </w:rPr>
              <w:t>电子邮箱</w:t>
            </w:r>
          </w:p>
        </w:tc>
        <w:tc>
          <w:tcPr>
            <w:tcW w:w="1593" w:type="dxa"/>
          </w:tcPr>
          <w:p w14:paraId="216B1ED4" w14:textId="77777777" w:rsidR="002477E1" w:rsidRDefault="002477E1" w:rsidP="002477E1"/>
        </w:tc>
      </w:tr>
      <w:tr w:rsidR="002477E1" w14:paraId="4117015E" w14:textId="77777777" w:rsidTr="002477E1">
        <w:tc>
          <w:tcPr>
            <w:tcW w:w="8296" w:type="dxa"/>
            <w:gridSpan w:val="6"/>
          </w:tcPr>
          <w:p w14:paraId="4D514027" w14:textId="77777777" w:rsidR="002477E1" w:rsidRDefault="002477E1" w:rsidP="002477E1">
            <w:r>
              <w:rPr>
                <w:rFonts w:hint="eastAsia"/>
              </w:rPr>
              <w:t>通讯地址</w:t>
            </w:r>
          </w:p>
        </w:tc>
      </w:tr>
      <w:tr w:rsidR="002477E1" w14:paraId="4964D608" w14:textId="77777777" w:rsidTr="002477E1">
        <w:tc>
          <w:tcPr>
            <w:tcW w:w="8296" w:type="dxa"/>
            <w:gridSpan w:val="6"/>
            <w:shd w:val="clear" w:color="auto" w:fill="E7E6E6" w:themeFill="background2"/>
          </w:tcPr>
          <w:p w14:paraId="2A9C4DE3" w14:textId="77777777" w:rsidR="002477E1" w:rsidRDefault="002477E1" w:rsidP="002477E1">
            <w:r>
              <w:rPr>
                <w:rFonts w:hint="eastAsia"/>
              </w:rPr>
              <w:t>演讲人简介及主要成就(可另附文件)</w:t>
            </w:r>
          </w:p>
        </w:tc>
      </w:tr>
      <w:tr w:rsidR="002477E1" w14:paraId="3F7B26FA" w14:textId="77777777" w:rsidTr="002477E1">
        <w:trPr>
          <w:trHeight w:val="2067"/>
        </w:trPr>
        <w:tc>
          <w:tcPr>
            <w:tcW w:w="8296" w:type="dxa"/>
            <w:gridSpan w:val="6"/>
          </w:tcPr>
          <w:p w14:paraId="3C73BF35" w14:textId="77777777" w:rsidR="002477E1" w:rsidRDefault="002477E1" w:rsidP="002477E1"/>
        </w:tc>
      </w:tr>
      <w:tr w:rsidR="002477E1" w14:paraId="0E5A2A1C" w14:textId="77777777" w:rsidTr="002477E1">
        <w:trPr>
          <w:trHeight w:val="282"/>
        </w:trPr>
        <w:tc>
          <w:tcPr>
            <w:tcW w:w="8296" w:type="dxa"/>
            <w:gridSpan w:val="6"/>
            <w:shd w:val="clear" w:color="auto" w:fill="E7E6E6" w:themeFill="background2"/>
          </w:tcPr>
          <w:p w14:paraId="72930CAC" w14:textId="77777777" w:rsidR="002477E1" w:rsidRDefault="002477E1" w:rsidP="002477E1">
            <w:r>
              <w:rPr>
                <w:rFonts w:hint="eastAsia"/>
              </w:rPr>
              <w:t>演讲内容(演讲主题及提纲)</w:t>
            </w:r>
          </w:p>
        </w:tc>
      </w:tr>
      <w:tr w:rsidR="002477E1" w14:paraId="1CC66BFB" w14:textId="77777777" w:rsidTr="002477E1">
        <w:trPr>
          <w:trHeight w:val="2292"/>
        </w:trPr>
        <w:tc>
          <w:tcPr>
            <w:tcW w:w="8296" w:type="dxa"/>
            <w:gridSpan w:val="6"/>
          </w:tcPr>
          <w:p w14:paraId="340E1EF5" w14:textId="77777777" w:rsidR="002477E1" w:rsidRDefault="002477E1" w:rsidP="002477E1"/>
        </w:tc>
      </w:tr>
      <w:tr w:rsidR="002477E1" w14:paraId="60AB5A52" w14:textId="77777777" w:rsidTr="002477E1">
        <w:trPr>
          <w:trHeight w:val="282"/>
        </w:trPr>
        <w:tc>
          <w:tcPr>
            <w:tcW w:w="8296" w:type="dxa"/>
            <w:gridSpan w:val="6"/>
            <w:shd w:val="clear" w:color="auto" w:fill="E7E6E6" w:themeFill="background2"/>
          </w:tcPr>
          <w:p w14:paraId="032940E6" w14:textId="77777777" w:rsidR="002477E1" w:rsidRDefault="002477E1" w:rsidP="002477E1">
            <w:r>
              <w:rPr>
                <w:rFonts w:hint="eastAsia"/>
              </w:rPr>
              <w:t>演讲链接(请提供演讲人过往的演讲链接，包括但不限于视频、图文、媒体报道)</w:t>
            </w:r>
          </w:p>
        </w:tc>
      </w:tr>
      <w:tr w:rsidR="002477E1" w14:paraId="3E12578A" w14:textId="77777777" w:rsidTr="002477E1">
        <w:trPr>
          <w:trHeight w:val="2727"/>
        </w:trPr>
        <w:tc>
          <w:tcPr>
            <w:tcW w:w="8296" w:type="dxa"/>
            <w:gridSpan w:val="6"/>
          </w:tcPr>
          <w:p w14:paraId="28B4E06C" w14:textId="77777777" w:rsidR="002477E1" w:rsidRDefault="002477E1" w:rsidP="002477E1"/>
        </w:tc>
      </w:tr>
    </w:tbl>
    <w:p w14:paraId="0967B352" w14:textId="77777777" w:rsidR="005170DE" w:rsidRDefault="005170DE">
      <w:pPr>
        <w:rPr>
          <w:rFonts w:ascii="宋体" w:eastAsia="宋体" w:hAnsi="宋体"/>
          <w:sz w:val="30"/>
          <w:szCs w:val="30"/>
        </w:rPr>
      </w:pPr>
    </w:p>
    <w:p w14:paraId="2873890E" w14:textId="77777777" w:rsidR="005170DE" w:rsidRDefault="005170DE">
      <w:pPr>
        <w:rPr>
          <w:rFonts w:ascii="宋体" w:eastAsia="宋体" w:hAnsi="宋体"/>
          <w:sz w:val="30"/>
          <w:szCs w:val="30"/>
        </w:rPr>
      </w:pPr>
    </w:p>
    <w:p w14:paraId="124ACFE7" w14:textId="360F02F9" w:rsidR="005170DE" w:rsidRPr="005423F5" w:rsidRDefault="00000000" w:rsidP="005170DE">
      <w:pPr>
        <w:spacing w:line="700" w:lineRule="exact"/>
        <w:jc w:val="left"/>
        <w:rPr>
          <w:rFonts w:ascii="宋体" w:eastAsia="宋体" w:hAnsi="宋体"/>
          <w:sz w:val="30"/>
          <w:szCs w:val="30"/>
        </w:rPr>
      </w:pPr>
      <w:r w:rsidRPr="005423F5">
        <w:rPr>
          <w:rFonts w:ascii="宋体" w:eastAsia="宋体" w:hAnsi="宋体" w:hint="eastAsia"/>
          <w:sz w:val="30"/>
          <w:szCs w:val="30"/>
        </w:rPr>
        <w:lastRenderedPageBreak/>
        <w:t>附件</w:t>
      </w:r>
      <w:r w:rsidR="005423F5">
        <w:rPr>
          <w:rFonts w:ascii="宋体" w:eastAsia="宋体" w:hAnsi="宋体"/>
          <w:sz w:val="30"/>
          <w:szCs w:val="30"/>
        </w:rPr>
        <w:t>3</w:t>
      </w:r>
      <w:r w:rsidRPr="005423F5">
        <w:rPr>
          <w:rFonts w:ascii="宋体" w:eastAsia="宋体" w:hAnsi="宋体" w:hint="eastAsia"/>
          <w:sz w:val="30"/>
          <w:szCs w:val="30"/>
        </w:rPr>
        <w:t>：</w:t>
      </w:r>
    </w:p>
    <w:p w14:paraId="7671FB38" w14:textId="7408D7C7" w:rsidR="0027378D" w:rsidRPr="005170DE" w:rsidRDefault="00000000" w:rsidP="005170DE">
      <w:pPr>
        <w:spacing w:line="700" w:lineRule="exact"/>
        <w:jc w:val="center"/>
        <w:rPr>
          <w:rFonts w:ascii="黑体" w:eastAsia="黑体" w:hAnsi="黑体"/>
          <w:sz w:val="32"/>
          <w:szCs w:val="32"/>
        </w:rPr>
      </w:pPr>
      <w:r w:rsidRPr="005170DE">
        <w:rPr>
          <w:rFonts w:ascii="黑体" w:eastAsia="黑体" w:hAnsi="黑体" w:hint="eastAsia"/>
          <w:sz w:val="32"/>
          <w:szCs w:val="32"/>
        </w:rPr>
        <w:t>《第二届智慧物流行业“金力奖”申报表（企业类）》</w:t>
      </w:r>
    </w:p>
    <w:p w14:paraId="22B0BD8A" w14:textId="77777777" w:rsidR="005170DE" w:rsidRDefault="005170DE" w:rsidP="005170DE">
      <w:pPr>
        <w:jc w:val="center"/>
        <w:rPr>
          <w:bCs/>
        </w:rPr>
      </w:pPr>
      <w:r>
        <w:rPr>
          <w:rFonts w:hint="eastAsia"/>
          <w:b/>
          <w:sz w:val="28"/>
        </w:rPr>
        <w:t xml:space="preserve">                                                        </w:t>
      </w:r>
      <w:r>
        <w:rPr>
          <w:rFonts w:hint="eastAsia"/>
          <w:bCs/>
        </w:rPr>
        <w:t xml:space="preserve"> </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gridCol w:w="1559"/>
        <w:gridCol w:w="992"/>
        <w:gridCol w:w="1418"/>
        <w:gridCol w:w="265"/>
        <w:gridCol w:w="1578"/>
      </w:tblGrid>
      <w:tr w:rsidR="005170DE" w14:paraId="77EFBCB3" w14:textId="77777777" w:rsidTr="006C5A82">
        <w:trPr>
          <w:cantSplit/>
          <w:trHeight w:val="454"/>
          <w:jc w:val="center"/>
        </w:trPr>
        <w:tc>
          <w:tcPr>
            <w:tcW w:w="1134" w:type="dxa"/>
            <w:vAlign w:val="center"/>
          </w:tcPr>
          <w:p w14:paraId="7164140C" w14:textId="77777777" w:rsidR="005170DE" w:rsidRDefault="005170DE" w:rsidP="006C5A82">
            <w:pPr>
              <w:jc w:val="center"/>
              <w:rPr>
                <w:rFonts w:ascii="仿宋" w:eastAsia="仿宋" w:hAnsi="仿宋"/>
                <w:szCs w:val="21"/>
              </w:rPr>
            </w:pPr>
            <w:r>
              <w:rPr>
                <w:rFonts w:ascii="仿宋" w:eastAsia="仿宋" w:hAnsi="仿宋" w:hint="eastAsia"/>
                <w:szCs w:val="21"/>
              </w:rPr>
              <w:t>单位名称</w:t>
            </w:r>
          </w:p>
        </w:tc>
        <w:tc>
          <w:tcPr>
            <w:tcW w:w="3969" w:type="dxa"/>
            <w:gridSpan w:val="3"/>
            <w:vAlign w:val="center"/>
          </w:tcPr>
          <w:p w14:paraId="2762040D" w14:textId="77777777" w:rsidR="005170DE" w:rsidRDefault="005170DE" w:rsidP="006C5A82">
            <w:pPr>
              <w:jc w:val="center"/>
              <w:rPr>
                <w:rFonts w:ascii="仿宋" w:eastAsia="仿宋" w:hAnsi="仿宋"/>
                <w:szCs w:val="21"/>
              </w:rPr>
            </w:pPr>
          </w:p>
        </w:tc>
        <w:tc>
          <w:tcPr>
            <w:tcW w:w="1683" w:type="dxa"/>
            <w:gridSpan w:val="2"/>
            <w:vAlign w:val="center"/>
          </w:tcPr>
          <w:p w14:paraId="76422B94" w14:textId="77777777" w:rsidR="005170DE" w:rsidRDefault="005170DE" w:rsidP="006C5A82">
            <w:pPr>
              <w:jc w:val="center"/>
              <w:rPr>
                <w:rFonts w:ascii="仿宋" w:eastAsia="仿宋" w:hAnsi="仿宋"/>
                <w:szCs w:val="21"/>
              </w:rPr>
            </w:pPr>
            <w:r>
              <w:rPr>
                <w:rFonts w:ascii="仿宋" w:eastAsia="仿宋" w:hAnsi="仿宋" w:hint="eastAsia"/>
                <w:szCs w:val="21"/>
              </w:rPr>
              <w:t>法人代表</w:t>
            </w:r>
          </w:p>
        </w:tc>
        <w:tc>
          <w:tcPr>
            <w:tcW w:w="1578" w:type="dxa"/>
            <w:vAlign w:val="center"/>
          </w:tcPr>
          <w:p w14:paraId="638ECA32" w14:textId="77777777" w:rsidR="005170DE" w:rsidRDefault="005170DE" w:rsidP="006C5A82">
            <w:pPr>
              <w:jc w:val="center"/>
              <w:rPr>
                <w:rFonts w:ascii="仿宋" w:eastAsia="仿宋" w:hAnsi="仿宋"/>
                <w:szCs w:val="21"/>
              </w:rPr>
            </w:pPr>
          </w:p>
        </w:tc>
      </w:tr>
      <w:tr w:rsidR="005170DE" w14:paraId="558BECF8" w14:textId="77777777" w:rsidTr="006C5A82">
        <w:trPr>
          <w:trHeight w:val="454"/>
          <w:jc w:val="center"/>
        </w:trPr>
        <w:tc>
          <w:tcPr>
            <w:tcW w:w="1134" w:type="dxa"/>
            <w:vAlign w:val="center"/>
          </w:tcPr>
          <w:p w14:paraId="43270561" w14:textId="77777777" w:rsidR="005170DE" w:rsidRDefault="005170DE" w:rsidP="006C5A82">
            <w:pPr>
              <w:jc w:val="center"/>
              <w:rPr>
                <w:rFonts w:ascii="仿宋" w:eastAsia="仿宋" w:hAnsi="仿宋"/>
                <w:szCs w:val="21"/>
              </w:rPr>
            </w:pPr>
            <w:r>
              <w:rPr>
                <w:rFonts w:ascii="仿宋" w:eastAsia="仿宋" w:hAnsi="仿宋" w:hint="eastAsia"/>
                <w:szCs w:val="21"/>
              </w:rPr>
              <w:t>地址</w:t>
            </w:r>
          </w:p>
        </w:tc>
        <w:tc>
          <w:tcPr>
            <w:tcW w:w="3969" w:type="dxa"/>
            <w:gridSpan w:val="3"/>
            <w:vAlign w:val="center"/>
          </w:tcPr>
          <w:p w14:paraId="4B0638DF" w14:textId="77777777" w:rsidR="005170DE" w:rsidRDefault="005170DE" w:rsidP="006C5A82">
            <w:pPr>
              <w:jc w:val="center"/>
              <w:rPr>
                <w:rFonts w:ascii="仿宋" w:eastAsia="仿宋" w:hAnsi="仿宋"/>
                <w:szCs w:val="21"/>
              </w:rPr>
            </w:pPr>
          </w:p>
        </w:tc>
        <w:tc>
          <w:tcPr>
            <w:tcW w:w="1683" w:type="dxa"/>
            <w:gridSpan w:val="2"/>
            <w:vAlign w:val="center"/>
          </w:tcPr>
          <w:p w14:paraId="48C0ACA9" w14:textId="77777777" w:rsidR="005170DE" w:rsidRDefault="005170DE" w:rsidP="006C5A82">
            <w:pPr>
              <w:jc w:val="center"/>
              <w:rPr>
                <w:rFonts w:ascii="仿宋" w:eastAsia="仿宋" w:hAnsi="仿宋"/>
                <w:szCs w:val="21"/>
              </w:rPr>
            </w:pPr>
            <w:r>
              <w:rPr>
                <w:rFonts w:ascii="仿宋" w:eastAsia="仿宋" w:hAnsi="仿宋" w:hint="eastAsia"/>
                <w:szCs w:val="21"/>
              </w:rPr>
              <w:t>单位性质</w:t>
            </w:r>
          </w:p>
        </w:tc>
        <w:tc>
          <w:tcPr>
            <w:tcW w:w="1578" w:type="dxa"/>
            <w:vAlign w:val="center"/>
          </w:tcPr>
          <w:p w14:paraId="22ACAD95" w14:textId="77777777" w:rsidR="005170DE" w:rsidRDefault="005170DE" w:rsidP="006C5A82">
            <w:pPr>
              <w:jc w:val="center"/>
              <w:rPr>
                <w:rFonts w:ascii="仿宋" w:eastAsia="仿宋" w:hAnsi="仿宋"/>
                <w:szCs w:val="21"/>
              </w:rPr>
            </w:pPr>
          </w:p>
        </w:tc>
      </w:tr>
      <w:tr w:rsidR="005170DE" w14:paraId="539F8BB7" w14:textId="77777777" w:rsidTr="006C5A82">
        <w:trPr>
          <w:trHeight w:val="454"/>
          <w:jc w:val="center"/>
        </w:trPr>
        <w:tc>
          <w:tcPr>
            <w:tcW w:w="1134" w:type="dxa"/>
            <w:vAlign w:val="center"/>
          </w:tcPr>
          <w:p w14:paraId="740EB6A4" w14:textId="77777777" w:rsidR="005170DE" w:rsidRDefault="005170DE" w:rsidP="006C5A82">
            <w:pPr>
              <w:jc w:val="center"/>
              <w:rPr>
                <w:rFonts w:ascii="仿宋" w:eastAsia="仿宋" w:hAnsi="仿宋"/>
                <w:szCs w:val="21"/>
              </w:rPr>
            </w:pPr>
            <w:r>
              <w:rPr>
                <w:rFonts w:ascii="仿宋" w:eastAsia="仿宋" w:hAnsi="仿宋" w:hint="eastAsia"/>
                <w:szCs w:val="21"/>
              </w:rPr>
              <w:t>联系人</w:t>
            </w:r>
          </w:p>
        </w:tc>
        <w:tc>
          <w:tcPr>
            <w:tcW w:w="3969" w:type="dxa"/>
            <w:gridSpan w:val="3"/>
            <w:vAlign w:val="center"/>
          </w:tcPr>
          <w:p w14:paraId="73819588" w14:textId="77777777" w:rsidR="005170DE" w:rsidRDefault="005170DE" w:rsidP="006C5A82">
            <w:pPr>
              <w:jc w:val="center"/>
              <w:rPr>
                <w:rFonts w:ascii="仿宋" w:eastAsia="仿宋" w:hAnsi="仿宋"/>
                <w:szCs w:val="21"/>
              </w:rPr>
            </w:pPr>
          </w:p>
        </w:tc>
        <w:tc>
          <w:tcPr>
            <w:tcW w:w="1683" w:type="dxa"/>
            <w:gridSpan w:val="2"/>
            <w:vAlign w:val="center"/>
          </w:tcPr>
          <w:p w14:paraId="4D52683C" w14:textId="77777777" w:rsidR="005170DE" w:rsidRDefault="005170DE" w:rsidP="006C5A82">
            <w:pPr>
              <w:jc w:val="center"/>
              <w:rPr>
                <w:rFonts w:ascii="仿宋" w:eastAsia="仿宋" w:hAnsi="仿宋"/>
                <w:szCs w:val="21"/>
              </w:rPr>
            </w:pPr>
            <w:r>
              <w:rPr>
                <w:rFonts w:ascii="仿宋" w:eastAsia="仿宋" w:hAnsi="仿宋" w:hint="eastAsia"/>
                <w:szCs w:val="21"/>
              </w:rPr>
              <w:t>职务</w:t>
            </w:r>
          </w:p>
        </w:tc>
        <w:tc>
          <w:tcPr>
            <w:tcW w:w="1578" w:type="dxa"/>
            <w:vAlign w:val="center"/>
          </w:tcPr>
          <w:p w14:paraId="6D7599F0" w14:textId="77777777" w:rsidR="005170DE" w:rsidRDefault="005170DE" w:rsidP="006C5A82">
            <w:pPr>
              <w:jc w:val="center"/>
              <w:rPr>
                <w:rFonts w:ascii="仿宋" w:eastAsia="仿宋" w:hAnsi="仿宋"/>
                <w:szCs w:val="21"/>
              </w:rPr>
            </w:pPr>
          </w:p>
        </w:tc>
      </w:tr>
      <w:tr w:rsidR="005170DE" w14:paraId="44CBB22A" w14:textId="77777777" w:rsidTr="006C5A82">
        <w:trPr>
          <w:trHeight w:val="454"/>
          <w:jc w:val="center"/>
        </w:trPr>
        <w:tc>
          <w:tcPr>
            <w:tcW w:w="1134" w:type="dxa"/>
            <w:vAlign w:val="center"/>
          </w:tcPr>
          <w:p w14:paraId="2ABFCB51" w14:textId="77777777" w:rsidR="005170DE" w:rsidRDefault="005170DE" w:rsidP="006C5A82">
            <w:pPr>
              <w:jc w:val="center"/>
              <w:rPr>
                <w:rFonts w:ascii="仿宋" w:eastAsia="仿宋" w:hAnsi="仿宋"/>
                <w:szCs w:val="21"/>
              </w:rPr>
            </w:pPr>
            <w:r>
              <w:rPr>
                <w:rFonts w:ascii="仿宋" w:eastAsia="仿宋" w:hAnsi="仿宋" w:hint="eastAsia"/>
                <w:szCs w:val="21"/>
              </w:rPr>
              <w:t>手机</w:t>
            </w:r>
          </w:p>
        </w:tc>
        <w:tc>
          <w:tcPr>
            <w:tcW w:w="3969" w:type="dxa"/>
            <w:gridSpan w:val="3"/>
            <w:vAlign w:val="center"/>
          </w:tcPr>
          <w:p w14:paraId="1AE7A21E" w14:textId="77777777" w:rsidR="005170DE" w:rsidRDefault="005170DE" w:rsidP="006C5A82">
            <w:pPr>
              <w:jc w:val="center"/>
              <w:rPr>
                <w:rFonts w:ascii="仿宋" w:eastAsia="仿宋" w:hAnsi="仿宋"/>
                <w:szCs w:val="21"/>
              </w:rPr>
            </w:pPr>
          </w:p>
        </w:tc>
        <w:tc>
          <w:tcPr>
            <w:tcW w:w="1683" w:type="dxa"/>
            <w:gridSpan w:val="2"/>
            <w:vAlign w:val="center"/>
          </w:tcPr>
          <w:p w14:paraId="43431B83" w14:textId="77777777" w:rsidR="005170DE" w:rsidRDefault="005170DE" w:rsidP="006C5A82">
            <w:pPr>
              <w:jc w:val="center"/>
              <w:rPr>
                <w:rFonts w:ascii="仿宋" w:eastAsia="仿宋" w:hAnsi="仿宋"/>
                <w:szCs w:val="21"/>
              </w:rPr>
            </w:pPr>
            <w:r>
              <w:rPr>
                <w:rFonts w:ascii="仿宋" w:eastAsia="仿宋" w:hAnsi="仿宋" w:hint="eastAsia"/>
                <w:szCs w:val="21"/>
              </w:rPr>
              <w:t>邮箱</w:t>
            </w:r>
          </w:p>
        </w:tc>
        <w:tc>
          <w:tcPr>
            <w:tcW w:w="1578" w:type="dxa"/>
            <w:vAlign w:val="center"/>
          </w:tcPr>
          <w:p w14:paraId="0083366D" w14:textId="77777777" w:rsidR="005170DE" w:rsidRDefault="005170DE" w:rsidP="006C5A82">
            <w:pPr>
              <w:jc w:val="center"/>
              <w:rPr>
                <w:rFonts w:ascii="仿宋" w:eastAsia="仿宋" w:hAnsi="仿宋"/>
                <w:szCs w:val="21"/>
              </w:rPr>
            </w:pPr>
          </w:p>
        </w:tc>
      </w:tr>
      <w:tr w:rsidR="005170DE" w14:paraId="523F12A4" w14:textId="77777777" w:rsidTr="006C5A82">
        <w:trPr>
          <w:trHeight w:val="454"/>
          <w:jc w:val="center"/>
        </w:trPr>
        <w:tc>
          <w:tcPr>
            <w:tcW w:w="2552" w:type="dxa"/>
            <w:gridSpan w:val="2"/>
            <w:vAlign w:val="center"/>
          </w:tcPr>
          <w:p w14:paraId="557EC26F" w14:textId="73D0EC3E" w:rsidR="005170DE" w:rsidRDefault="005170DE" w:rsidP="006C5A82">
            <w:pPr>
              <w:jc w:val="center"/>
              <w:rPr>
                <w:rFonts w:ascii="仿宋" w:eastAsia="仿宋" w:hAnsi="仿宋"/>
                <w:szCs w:val="21"/>
              </w:rPr>
            </w:pPr>
            <w:r>
              <w:rPr>
                <w:rFonts w:ascii="仿宋" w:eastAsia="仿宋" w:hAnsi="仿宋" w:hint="eastAsia"/>
                <w:szCs w:val="21"/>
              </w:rPr>
              <w:t>202</w:t>
            </w:r>
            <w:r w:rsidR="00141EA2">
              <w:rPr>
                <w:rFonts w:ascii="仿宋" w:eastAsia="仿宋" w:hAnsi="仿宋"/>
                <w:szCs w:val="21"/>
              </w:rPr>
              <w:t>2</w:t>
            </w:r>
            <w:r>
              <w:rPr>
                <w:rFonts w:ascii="仿宋" w:eastAsia="仿宋" w:hAnsi="仿宋" w:hint="eastAsia"/>
                <w:szCs w:val="21"/>
              </w:rPr>
              <w:t>年度总产值（万元）</w:t>
            </w:r>
          </w:p>
        </w:tc>
        <w:tc>
          <w:tcPr>
            <w:tcW w:w="1559" w:type="dxa"/>
            <w:vAlign w:val="center"/>
          </w:tcPr>
          <w:p w14:paraId="7AF60512" w14:textId="77777777" w:rsidR="005170DE" w:rsidRDefault="005170DE" w:rsidP="006C5A82">
            <w:pPr>
              <w:jc w:val="center"/>
              <w:rPr>
                <w:rFonts w:ascii="仿宋" w:eastAsia="仿宋" w:hAnsi="仿宋"/>
                <w:szCs w:val="21"/>
              </w:rPr>
            </w:pPr>
          </w:p>
        </w:tc>
        <w:tc>
          <w:tcPr>
            <w:tcW w:w="2410" w:type="dxa"/>
            <w:gridSpan w:val="2"/>
            <w:vAlign w:val="center"/>
          </w:tcPr>
          <w:p w14:paraId="4B2D8132" w14:textId="7EF967FA" w:rsidR="005170DE" w:rsidRDefault="005170DE" w:rsidP="006C5A82">
            <w:pPr>
              <w:jc w:val="center"/>
              <w:rPr>
                <w:rFonts w:ascii="仿宋" w:eastAsia="仿宋" w:hAnsi="仿宋"/>
                <w:szCs w:val="21"/>
              </w:rPr>
            </w:pPr>
            <w:r>
              <w:rPr>
                <w:rFonts w:ascii="仿宋" w:eastAsia="仿宋" w:hAnsi="仿宋" w:hint="eastAsia"/>
                <w:szCs w:val="21"/>
              </w:rPr>
              <w:t>202</w:t>
            </w:r>
            <w:r w:rsidR="00141EA2">
              <w:rPr>
                <w:rFonts w:ascii="仿宋" w:eastAsia="仿宋" w:hAnsi="仿宋"/>
                <w:szCs w:val="21"/>
              </w:rPr>
              <w:t>3</w:t>
            </w:r>
            <w:r>
              <w:rPr>
                <w:rFonts w:ascii="仿宋" w:eastAsia="仿宋" w:hAnsi="仿宋" w:hint="eastAsia"/>
                <w:szCs w:val="21"/>
              </w:rPr>
              <w:t>年度总产值（万元）</w:t>
            </w:r>
          </w:p>
        </w:tc>
        <w:tc>
          <w:tcPr>
            <w:tcW w:w="1843" w:type="dxa"/>
            <w:gridSpan w:val="2"/>
            <w:vAlign w:val="center"/>
          </w:tcPr>
          <w:p w14:paraId="2BC2262B" w14:textId="77777777" w:rsidR="005170DE" w:rsidRDefault="005170DE" w:rsidP="006C5A82">
            <w:pPr>
              <w:jc w:val="center"/>
              <w:rPr>
                <w:rFonts w:ascii="仿宋" w:eastAsia="仿宋" w:hAnsi="仿宋"/>
                <w:szCs w:val="21"/>
              </w:rPr>
            </w:pPr>
          </w:p>
        </w:tc>
      </w:tr>
      <w:tr w:rsidR="005170DE" w14:paraId="47AA0374" w14:textId="77777777" w:rsidTr="005170DE">
        <w:trPr>
          <w:trHeight w:val="544"/>
          <w:jc w:val="center"/>
        </w:trPr>
        <w:tc>
          <w:tcPr>
            <w:tcW w:w="1134" w:type="dxa"/>
            <w:vAlign w:val="center"/>
          </w:tcPr>
          <w:p w14:paraId="58BB014E" w14:textId="77777777" w:rsidR="005170DE" w:rsidRDefault="005170DE" w:rsidP="006C5A82">
            <w:pPr>
              <w:jc w:val="center"/>
              <w:rPr>
                <w:rFonts w:ascii="仿宋" w:eastAsia="仿宋" w:hAnsi="仿宋"/>
                <w:szCs w:val="21"/>
              </w:rPr>
            </w:pPr>
            <w:r>
              <w:rPr>
                <w:rFonts w:ascii="仿宋" w:eastAsia="仿宋" w:hAnsi="仿宋" w:hint="eastAsia"/>
                <w:szCs w:val="21"/>
              </w:rPr>
              <w:t>申报奖项</w:t>
            </w:r>
          </w:p>
        </w:tc>
        <w:tc>
          <w:tcPr>
            <w:tcW w:w="7230" w:type="dxa"/>
            <w:gridSpan w:val="6"/>
          </w:tcPr>
          <w:p w14:paraId="192E047A" w14:textId="1B8DEF02" w:rsidR="005170DE" w:rsidRPr="00BA4307" w:rsidRDefault="005170DE" w:rsidP="006C5A82">
            <w:pPr>
              <w:rPr>
                <w:rFonts w:ascii="仿宋" w:eastAsia="仿宋" w:hAnsi="仿宋"/>
                <w:szCs w:val="21"/>
              </w:rPr>
            </w:pPr>
            <w:r>
              <w:rPr>
                <w:rFonts w:ascii="仿宋" w:eastAsia="仿宋" w:hAnsi="仿宋" w:hint="eastAsia"/>
                <w:szCs w:val="21"/>
              </w:rPr>
              <w:t>□</w:t>
            </w:r>
            <w:r w:rsidRPr="005170DE">
              <w:rPr>
                <w:rFonts w:ascii="仿宋" w:eastAsia="仿宋" w:hAnsi="仿宋" w:hint="eastAsia"/>
                <w:szCs w:val="21"/>
              </w:rPr>
              <w:t>中国品牌</w:t>
            </w:r>
            <w:r w:rsidRPr="005170DE">
              <w:rPr>
                <w:rFonts w:ascii="仿宋" w:eastAsia="仿宋" w:hAnsi="仿宋"/>
                <w:szCs w:val="21"/>
              </w:rPr>
              <w:t>10</w:t>
            </w:r>
            <w:proofErr w:type="gramStart"/>
            <w:r w:rsidRPr="005170DE">
              <w:rPr>
                <w:rFonts w:ascii="仿宋" w:eastAsia="仿宋" w:hAnsi="仿宋"/>
                <w:szCs w:val="21"/>
              </w:rPr>
              <w:t>强奖</w:t>
            </w:r>
            <w:proofErr w:type="gramEnd"/>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w:t>
            </w:r>
            <w:r w:rsidRPr="005170DE">
              <w:rPr>
                <w:rFonts w:ascii="仿宋" w:eastAsia="仿宋" w:hAnsi="仿宋"/>
                <w:szCs w:val="21"/>
              </w:rPr>
              <w:t>优秀</w:t>
            </w:r>
            <w:proofErr w:type="gramStart"/>
            <w:r w:rsidRPr="005170DE">
              <w:rPr>
                <w:rFonts w:ascii="仿宋" w:eastAsia="仿宋" w:hAnsi="仿宋"/>
                <w:szCs w:val="21"/>
              </w:rPr>
              <w:t>供应商奖</w:t>
            </w:r>
            <w:proofErr w:type="gramEnd"/>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w:t>
            </w:r>
            <w:proofErr w:type="gramStart"/>
            <w:r w:rsidRPr="005170DE">
              <w:rPr>
                <w:rFonts w:ascii="仿宋" w:eastAsia="仿宋" w:hAnsi="仿宋"/>
                <w:szCs w:val="21"/>
              </w:rPr>
              <w:t>数智化创新</w:t>
            </w:r>
            <w:proofErr w:type="gramEnd"/>
            <w:r w:rsidRPr="005170DE">
              <w:rPr>
                <w:rFonts w:ascii="仿宋" w:eastAsia="仿宋" w:hAnsi="仿宋"/>
                <w:szCs w:val="21"/>
              </w:rPr>
              <w:t>奖</w:t>
            </w:r>
          </w:p>
          <w:p w14:paraId="156E6875" w14:textId="6F25D516" w:rsidR="005170DE" w:rsidRDefault="005170DE" w:rsidP="006C5A82">
            <w:pPr>
              <w:rPr>
                <w:rFonts w:ascii="仿宋" w:eastAsia="仿宋" w:hAnsi="仿宋" w:hint="eastAsia"/>
                <w:szCs w:val="21"/>
              </w:rPr>
            </w:pPr>
            <w:r>
              <w:rPr>
                <w:rFonts w:ascii="仿宋" w:eastAsia="仿宋" w:hAnsi="仿宋" w:hint="eastAsia"/>
                <w:szCs w:val="21"/>
              </w:rPr>
              <w:t>□</w:t>
            </w:r>
            <w:r w:rsidRPr="005170DE">
              <w:rPr>
                <w:rFonts w:ascii="仿宋" w:eastAsia="仿宋" w:hAnsi="仿宋"/>
                <w:szCs w:val="21"/>
              </w:rPr>
              <w:t>新技术成果奖</w:t>
            </w:r>
            <w:r>
              <w:rPr>
                <w:rFonts w:ascii="仿宋" w:eastAsia="仿宋" w:hAnsi="仿宋" w:hint="eastAsia"/>
                <w:szCs w:val="21"/>
              </w:rPr>
              <w:t xml:space="preserve"> </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w:t>
            </w:r>
            <w:r w:rsidRPr="005170DE">
              <w:rPr>
                <w:rFonts w:ascii="仿宋" w:eastAsia="仿宋" w:hAnsi="仿宋"/>
                <w:szCs w:val="21"/>
              </w:rPr>
              <w:t>行业标兵奖</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w:t>
            </w:r>
            <w:r w:rsidRPr="005170DE">
              <w:rPr>
                <w:rFonts w:ascii="仿宋" w:eastAsia="仿宋" w:hAnsi="仿宋"/>
                <w:szCs w:val="21"/>
              </w:rPr>
              <w:t>国际化引领奖</w:t>
            </w:r>
          </w:p>
        </w:tc>
      </w:tr>
      <w:tr w:rsidR="005170DE" w14:paraId="04663616" w14:textId="77777777" w:rsidTr="006C5A82">
        <w:trPr>
          <w:trHeight w:val="1615"/>
          <w:jc w:val="center"/>
        </w:trPr>
        <w:tc>
          <w:tcPr>
            <w:tcW w:w="1134" w:type="dxa"/>
            <w:vAlign w:val="center"/>
          </w:tcPr>
          <w:p w14:paraId="605366C2" w14:textId="77777777" w:rsidR="005170DE" w:rsidRDefault="005170DE" w:rsidP="006C5A82">
            <w:pPr>
              <w:jc w:val="center"/>
              <w:rPr>
                <w:rFonts w:ascii="仿宋" w:eastAsia="仿宋" w:hAnsi="仿宋"/>
                <w:szCs w:val="21"/>
              </w:rPr>
            </w:pPr>
            <w:r>
              <w:rPr>
                <w:rFonts w:ascii="仿宋" w:eastAsia="仿宋" w:hAnsi="仿宋" w:hint="eastAsia"/>
                <w:szCs w:val="21"/>
              </w:rPr>
              <w:t>主营业务</w:t>
            </w:r>
          </w:p>
        </w:tc>
        <w:tc>
          <w:tcPr>
            <w:tcW w:w="7230" w:type="dxa"/>
            <w:gridSpan w:val="6"/>
          </w:tcPr>
          <w:p w14:paraId="7A9A16B6" w14:textId="77777777" w:rsidR="005170DE" w:rsidRDefault="005170DE" w:rsidP="006C5A82">
            <w:pPr>
              <w:rPr>
                <w:rFonts w:ascii="仿宋" w:eastAsia="仿宋" w:hAnsi="仿宋"/>
                <w:szCs w:val="21"/>
              </w:rPr>
            </w:pPr>
          </w:p>
        </w:tc>
      </w:tr>
      <w:tr w:rsidR="005170DE" w14:paraId="6738ABCF" w14:textId="77777777" w:rsidTr="006C5A82">
        <w:trPr>
          <w:trHeight w:val="1615"/>
          <w:jc w:val="center"/>
        </w:trPr>
        <w:tc>
          <w:tcPr>
            <w:tcW w:w="1134" w:type="dxa"/>
            <w:vAlign w:val="center"/>
          </w:tcPr>
          <w:p w14:paraId="6035A81B" w14:textId="77777777" w:rsidR="005170DE" w:rsidRDefault="005170DE" w:rsidP="006C5A82">
            <w:pPr>
              <w:jc w:val="center"/>
              <w:rPr>
                <w:rFonts w:ascii="仿宋" w:eastAsia="仿宋" w:hAnsi="仿宋"/>
                <w:szCs w:val="21"/>
              </w:rPr>
            </w:pPr>
            <w:r>
              <w:rPr>
                <w:rFonts w:ascii="仿宋" w:eastAsia="仿宋" w:hAnsi="仿宋" w:hint="eastAsia"/>
                <w:szCs w:val="21"/>
              </w:rPr>
              <w:t>企业荣誉</w:t>
            </w:r>
          </w:p>
        </w:tc>
        <w:tc>
          <w:tcPr>
            <w:tcW w:w="7230" w:type="dxa"/>
            <w:gridSpan w:val="6"/>
          </w:tcPr>
          <w:p w14:paraId="057F03E8" w14:textId="77777777" w:rsidR="005170DE" w:rsidRDefault="005170DE" w:rsidP="006C5A82">
            <w:pPr>
              <w:rPr>
                <w:rFonts w:ascii="仿宋" w:eastAsia="仿宋" w:hAnsi="仿宋"/>
                <w:szCs w:val="21"/>
              </w:rPr>
            </w:pPr>
          </w:p>
          <w:p w14:paraId="74C58490" w14:textId="77777777" w:rsidR="005170DE" w:rsidRDefault="005170DE" w:rsidP="006C5A82">
            <w:pPr>
              <w:rPr>
                <w:rFonts w:ascii="仿宋" w:eastAsia="仿宋" w:hAnsi="仿宋"/>
                <w:szCs w:val="21"/>
              </w:rPr>
            </w:pPr>
          </w:p>
          <w:p w14:paraId="587B8BBC" w14:textId="77777777" w:rsidR="005170DE" w:rsidRDefault="005170DE" w:rsidP="006C5A82">
            <w:pPr>
              <w:rPr>
                <w:rFonts w:ascii="仿宋" w:eastAsia="仿宋" w:hAnsi="仿宋"/>
                <w:szCs w:val="21"/>
              </w:rPr>
            </w:pPr>
          </w:p>
          <w:p w14:paraId="16AC9C37" w14:textId="77777777" w:rsidR="005170DE" w:rsidRDefault="005170DE" w:rsidP="006C5A82">
            <w:pPr>
              <w:rPr>
                <w:rFonts w:ascii="仿宋" w:eastAsia="仿宋" w:hAnsi="仿宋"/>
                <w:szCs w:val="21"/>
              </w:rPr>
            </w:pPr>
          </w:p>
          <w:p w14:paraId="76F1B98D" w14:textId="77777777" w:rsidR="005170DE" w:rsidRDefault="005170DE" w:rsidP="006C5A82">
            <w:pPr>
              <w:rPr>
                <w:rFonts w:ascii="仿宋" w:eastAsia="仿宋" w:hAnsi="仿宋"/>
                <w:szCs w:val="21"/>
              </w:rPr>
            </w:pPr>
          </w:p>
          <w:p w14:paraId="326852AE" w14:textId="77777777" w:rsidR="005170DE" w:rsidRDefault="005170DE" w:rsidP="006C5A82">
            <w:pPr>
              <w:rPr>
                <w:rFonts w:ascii="仿宋" w:eastAsia="仿宋" w:hAnsi="仿宋"/>
                <w:szCs w:val="21"/>
              </w:rPr>
            </w:pPr>
          </w:p>
        </w:tc>
      </w:tr>
      <w:tr w:rsidR="005170DE" w14:paraId="6269C501" w14:textId="77777777" w:rsidTr="006C5A82">
        <w:trPr>
          <w:trHeight w:val="1990"/>
          <w:jc w:val="center"/>
        </w:trPr>
        <w:tc>
          <w:tcPr>
            <w:tcW w:w="1134" w:type="dxa"/>
            <w:vAlign w:val="center"/>
          </w:tcPr>
          <w:p w14:paraId="042412CC" w14:textId="77777777" w:rsidR="005170DE" w:rsidRDefault="005170DE" w:rsidP="006C5A82">
            <w:pPr>
              <w:jc w:val="center"/>
              <w:rPr>
                <w:rFonts w:ascii="仿宋" w:eastAsia="仿宋" w:hAnsi="仿宋"/>
                <w:szCs w:val="21"/>
              </w:rPr>
            </w:pPr>
            <w:r>
              <w:rPr>
                <w:rFonts w:ascii="仿宋" w:eastAsia="仿宋" w:hAnsi="仿宋" w:hint="eastAsia"/>
                <w:szCs w:val="21"/>
              </w:rPr>
              <w:t>申报理由</w:t>
            </w:r>
          </w:p>
        </w:tc>
        <w:tc>
          <w:tcPr>
            <w:tcW w:w="7230" w:type="dxa"/>
            <w:gridSpan w:val="6"/>
          </w:tcPr>
          <w:p w14:paraId="76F1D37A" w14:textId="77777777" w:rsidR="005170DE" w:rsidRDefault="005170DE" w:rsidP="006C5A82">
            <w:pPr>
              <w:rPr>
                <w:rFonts w:ascii="仿宋" w:eastAsia="仿宋" w:hAnsi="仿宋"/>
                <w:color w:val="FF0000"/>
                <w:szCs w:val="21"/>
              </w:rPr>
            </w:pPr>
          </w:p>
          <w:p w14:paraId="364AF871" w14:textId="77777777" w:rsidR="005170DE" w:rsidRDefault="005170DE" w:rsidP="006C5A82">
            <w:pPr>
              <w:rPr>
                <w:rFonts w:ascii="仿宋" w:eastAsia="仿宋" w:hAnsi="仿宋"/>
                <w:color w:val="FF0000"/>
                <w:szCs w:val="21"/>
              </w:rPr>
            </w:pPr>
          </w:p>
          <w:p w14:paraId="7529CA1C" w14:textId="77777777" w:rsidR="005170DE" w:rsidRDefault="005170DE" w:rsidP="006C5A82">
            <w:pPr>
              <w:rPr>
                <w:rFonts w:ascii="仿宋" w:eastAsia="仿宋" w:hAnsi="仿宋"/>
                <w:color w:val="FF0000"/>
                <w:szCs w:val="21"/>
              </w:rPr>
            </w:pPr>
          </w:p>
          <w:p w14:paraId="5F3B83D0" w14:textId="77777777" w:rsidR="005170DE" w:rsidRDefault="005170DE" w:rsidP="006C5A82">
            <w:pPr>
              <w:rPr>
                <w:rFonts w:ascii="仿宋" w:eastAsia="仿宋" w:hAnsi="仿宋"/>
                <w:color w:val="FF0000"/>
                <w:szCs w:val="21"/>
              </w:rPr>
            </w:pPr>
          </w:p>
          <w:p w14:paraId="093CB548" w14:textId="77777777" w:rsidR="005170DE" w:rsidRDefault="005170DE" w:rsidP="006C5A82">
            <w:pPr>
              <w:rPr>
                <w:rFonts w:ascii="仿宋" w:eastAsia="仿宋" w:hAnsi="仿宋"/>
                <w:color w:val="FF0000"/>
                <w:szCs w:val="21"/>
              </w:rPr>
            </w:pPr>
          </w:p>
          <w:p w14:paraId="79034227" w14:textId="77777777" w:rsidR="005170DE" w:rsidRDefault="005170DE" w:rsidP="006C5A82">
            <w:pPr>
              <w:rPr>
                <w:rFonts w:ascii="仿宋" w:eastAsia="仿宋" w:hAnsi="仿宋"/>
                <w:color w:val="FF0000"/>
                <w:szCs w:val="21"/>
              </w:rPr>
            </w:pPr>
          </w:p>
          <w:p w14:paraId="0D0DB873" w14:textId="77777777" w:rsidR="005170DE" w:rsidRDefault="005170DE" w:rsidP="006C5A82">
            <w:pPr>
              <w:rPr>
                <w:rFonts w:ascii="仿宋" w:eastAsia="仿宋" w:hAnsi="仿宋"/>
                <w:color w:val="FF0000"/>
                <w:szCs w:val="21"/>
              </w:rPr>
            </w:pPr>
          </w:p>
        </w:tc>
      </w:tr>
      <w:tr w:rsidR="005170DE" w14:paraId="1E62C8F6" w14:textId="77777777" w:rsidTr="006C5A82">
        <w:trPr>
          <w:cantSplit/>
          <w:trHeight w:val="1650"/>
          <w:jc w:val="center"/>
        </w:trPr>
        <w:tc>
          <w:tcPr>
            <w:tcW w:w="1134" w:type="dxa"/>
            <w:vAlign w:val="center"/>
          </w:tcPr>
          <w:p w14:paraId="0EB79E2B" w14:textId="77777777" w:rsidR="005170DE" w:rsidRDefault="005170DE" w:rsidP="006C5A82">
            <w:pPr>
              <w:jc w:val="center"/>
              <w:rPr>
                <w:rFonts w:ascii="仿宋" w:eastAsia="仿宋" w:hAnsi="仿宋"/>
                <w:szCs w:val="21"/>
              </w:rPr>
            </w:pPr>
            <w:r>
              <w:rPr>
                <w:rFonts w:ascii="仿宋" w:eastAsia="仿宋" w:hAnsi="仿宋" w:hint="eastAsia"/>
                <w:szCs w:val="21"/>
              </w:rPr>
              <w:t>备注</w:t>
            </w:r>
          </w:p>
        </w:tc>
        <w:tc>
          <w:tcPr>
            <w:tcW w:w="7230" w:type="dxa"/>
            <w:gridSpan w:val="6"/>
          </w:tcPr>
          <w:p w14:paraId="353B9331" w14:textId="77777777" w:rsidR="005170DE" w:rsidRDefault="005170DE" w:rsidP="006C5A82">
            <w:pPr>
              <w:spacing w:line="360" w:lineRule="auto"/>
              <w:rPr>
                <w:rFonts w:ascii="仿宋" w:eastAsia="仿宋" w:hAnsi="仿宋"/>
                <w:szCs w:val="21"/>
              </w:rPr>
            </w:pPr>
            <w:r>
              <w:rPr>
                <w:rFonts w:ascii="仿宋" w:eastAsia="仿宋" w:hAnsi="仿宋" w:hint="eastAsia"/>
                <w:szCs w:val="21"/>
              </w:rPr>
              <w:t xml:space="preserve">  </w:t>
            </w:r>
          </w:p>
          <w:p w14:paraId="498A81C9" w14:textId="77777777" w:rsidR="005170DE" w:rsidRDefault="005170DE" w:rsidP="006C5A82">
            <w:pPr>
              <w:spacing w:line="360" w:lineRule="auto"/>
              <w:rPr>
                <w:rFonts w:ascii="仿宋" w:eastAsia="仿宋" w:hAnsi="仿宋"/>
                <w:szCs w:val="21"/>
              </w:rPr>
            </w:pPr>
            <w:r>
              <w:rPr>
                <w:rFonts w:ascii="仿宋" w:eastAsia="仿宋" w:hAnsi="仿宋" w:hint="eastAsia"/>
                <w:szCs w:val="21"/>
              </w:rPr>
              <w:t xml:space="preserve">                </w:t>
            </w:r>
          </w:p>
          <w:p w14:paraId="61A1E4B1" w14:textId="77777777" w:rsidR="005170DE" w:rsidRDefault="005170DE" w:rsidP="006C5A82">
            <w:pPr>
              <w:spacing w:line="360" w:lineRule="auto"/>
              <w:ind w:firstLineChars="100" w:firstLine="210"/>
              <w:rPr>
                <w:rFonts w:ascii="仿宋" w:eastAsia="仿宋" w:hAnsi="仿宋"/>
                <w:szCs w:val="21"/>
              </w:rPr>
            </w:pPr>
            <w:r>
              <w:rPr>
                <w:rFonts w:ascii="仿宋" w:eastAsia="仿宋" w:hAnsi="仿宋" w:hint="eastAsia"/>
                <w:szCs w:val="21"/>
              </w:rPr>
              <w:t xml:space="preserve">负责人签字：                </w:t>
            </w:r>
            <w:r>
              <w:rPr>
                <w:rFonts w:ascii="仿宋" w:eastAsia="仿宋" w:hAnsi="仿宋"/>
                <w:szCs w:val="21"/>
              </w:rPr>
              <w:t xml:space="preserve">     </w:t>
            </w:r>
            <w:r>
              <w:rPr>
                <w:rFonts w:ascii="仿宋" w:eastAsia="仿宋" w:hAnsi="仿宋" w:hint="eastAsia"/>
                <w:szCs w:val="21"/>
              </w:rPr>
              <w:t>申报单位盖章：</w:t>
            </w:r>
          </w:p>
          <w:p w14:paraId="1ACF50FD" w14:textId="77777777" w:rsidR="005170DE" w:rsidRDefault="005170DE" w:rsidP="006C5A82">
            <w:pPr>
              <w:spacing w:line="360" w:lineRule="auto"/>
              <w:rPr>
                <w:rFonts w:ascii="仿宋" w:eastAsia="仿宋" w:hAnsi="仿宋"/>
                <w:szCs w:val="21"/>
              </w:rPr>
            </w:pPr>
            <w:r>
              <w:rPr>
                <w:rFonts w:ascii="仿宋" w:eastAsia="仿宋" w:hAnsi="仿宋" w:hint="eastAsia"/>
                <w:szCs w:val="21"/>
              </w:rPr>
              <w:t xml:space="preserve">                                            年   月   日</w:t>
            </w:r>
          </w:p>
        </w:tc>
      </w:tr>
    </w:tbl>
    <w:p w14:paraId="4EC4510B" w14:textId="77777777" w:rsidR="005170DE" w:rsidRDefault="005170DE" w:rsidP="005170DE">
      <w:pPr>
        <w:rPr>
          <w:rFonts w:ascii="仿宋" w:eastAsia="仿宋" w:hAnsi="仿宋"/>
          <w:szCs w:val="21"/>
        </w:rPr>
      </w:pPr>
    </w:p>
    <w:p w14:paraId="5C65FE5E" w14:textId="77777777" w:rsidR="005170DE" w:rsidRDefault="005170DE" w:rsidP="005170DE">
      <w:pPr>
        <w:rPr>
          <w:rFonts w:ascii="仿宋" w:eastAsia="仿宋" w:hAnsi="仿宋"/>
          <w:szCs w:val="21"/>
        </w:rPr>
      </w:pPr>
      <w:r>
        <w:rPr>
          <w:rFonts w:ascii="仿宋" w:eastAsia="仿宋" w:hAnsi="仿宋" w:hint="eastAsia"/>
          <w:szCs w:val="21"/>
        </w:rPr>
        <w:t>注：表格不够可加页（格）。</w:t>
      </w:r>
    </w:p>
    <w:p w14:paraId="665F12A9" w14:textId="77777777" w:rsidR="005170DE" w:rsidRDefault="005170DE">
      <w:pPr>
        <w:rPr>
          <w:rFonts w:ascii="宋体" w:eastAsia="宋体" w:hAnsi="宋体"/>
          <w:sz w:val="30"/>
          <w:szCs w:val="30"/>
        </w:rPr>
      </w:pPr>
    </w:p>
    <w:p w14:paraId="04C226B3" w14:textId="77777777" w:rsidR="005170DE" w:rsidRDefault="005170DE">
      <w:pPr>
        <w:rPr>
          <w:rFonts w:ascii="宋体" w:eastAsia="宋体" w:hAnsi="宋体"/>
          <w:sz w:val="30"/>
          <w:szCs w:val="30"/>
        </w:rPr>
      </w:pPr>
    </w:p>
    <w:p w14:paraId="6EF2112E" w14:textId="77777777" w:rsidR="005170DE" w:rsidRDefault="00000000">
      <w:pPr>
        <w:rPr>
          <w:rFonts w:ascii="宋体" w:eastAsia="宋体" w:hAnsi="宋体"/>
          <w:sz w:val="30"/>
          <w:szCs w:val="30"/>
        </w:rPr>
      </w:pPr>
      <w:r>
        <w:rPr>
          <w:rFonts w:ascii="宋体" w:eastAsia="宋体" w:hAnsi="宋体" w:hint="eastAsia"/>
          <w:sz w:val="30"/>
          <w:szCs w:val="30"/>
        </w:rPr>
        <w:lastRenderedPageBreak/>
        <w:t>附件</w:t>
      </w:r>
      <w:r>
        <w:rPr>
          <w:rFonts w:ascii="宋体" w:eastAsia="宋体" w:hAnsi="宋体"/>
          <w:sz w:val="30"/>
          <w:szCs w:val="30"/>
        </w:rPr>
        <w:t>3</w:t>
      </w:r>
      <w:r>
        <w:rPr>
          <w:rFonts w:ascii="宋体" w:eastAsia="宋体" w:hAnsi="宋体" w:hint="eastAsia"/>
          <w:sz w:val="30"/>
          <w:szCs w:val="30"/>
        </w:rPr>
        <w:t>：</w:t>
      </w:r>
    </w:p>
    <w:p w14:paraId="0DBF7FD8" w14:textId="70B51BA2" w:rsidR="0027378D" w:rsidRDefault="00000000" w:rsidP="005170DE">
      <w:pPr>
        <w:jc w:val="center"/>
        <w:rPr>
          <w:rFonts w:ascii="宋体" w:eastAsia="宋体" w:hAnsi="宋体"/>
          <w:sz w:val="30"/>
          <w:szCs w:val="30"/>
        </w:rPr>
      </w:pPr>
      <w:r w:rsidRPr="005170DE">
        <w:rPr>
          <w:rFonts w:ascii="黑体" w:eastAsia="黑体" w:hAnsi="黑体" w:hint="eastAsia"/>
          <w:sz w:val="32"/>
          <w:szCs w:val="32"/>
        </w:rPr>
        <w:t>《第二届智慧物流行业“金力奖”申报表（人物类）》</w:t>
      </w:r>
    </w:p>
    <w:p w14:paraId="43889C72" w14:textId="77777777" w:rsidR="005170DE" w:rsidRDefault="005170DE" w:rsidP="005170DE">
      <w:pPr>
        <w:rPr>
          <w:rFonts w:ascii="仿宋" w:eastAsia="仿宋" w:hAnsi="仿宋"/>
          <w:szCs w:val="21"/>
        </w:rPr>
      </w:pPr>
      <w:r>
        <w:rPr>
          <w:rFonts w:ascii="仿宋" w:eastAsia="仿宋" w:hAnsi="仿宋" w:hint="eastAsia"/>
          <w:szCs w:val="21"/>
        </w:rPr>
        <w:t>注：表格不够可加页（格）。</w:t>
      </w:r>
    </w:p>
    <w:p w14:paraId="73A9713C" w14:textId="578A1150" w:rsidR="005170DE" w:rsidRPr="005170DE" w:rsidRDefault="005170DE" w:rsidP="005170DE">
      <w:pPr>
        <w:jc w:val="left"/>
        <w:rPr>
          <w:rFonts w:ascii="黑体" w:eastAsia="黑体" w:hAnsi="STFangsong"/>
          <w:sz w:val="32"/>
          <w:szCs w:val="32"/>
        </w:rPr>
      </w:pPr>
    </w:p>
    <w:tbl>
      <w:tblPr>
        <w:tblpPr w:leftFromText="180" w:rightFromText="180" w:vertAnchor="page" w:horzAnchor="margin" w:tblpXSpec="center" w:tblpY="2805"/>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18"/>
        <w:gridCol w:w="992"/>
        <w:gridCol w:w="851"/>
        <w:gridCol w:w="992"/>
        <w:gridCol w:w="1093"/>
        <w:gridCol w:w="765"/>
        <w:gridCol w:w="1686"/>
      </w:tblGrid>
      <w:tr w:rsidR="005170DE" w14:paraId="186BF7BA" w14:textId="77777777" w:rsidTr="006C5A82">
        <w:trPr>
          <w:trHeight w:val="1082"/>
        </w:trPr>
        <w:tc>
          <w:tcPr>
            <w:tcW w:w="850" w:type="dxa"/>
            <w:vAlign w:val="center"/>
          </w:tcPr>
          <w:p w14:paraId="466A0C20" w14:textId="77777777" w:rsidR="005170DE" w:rsidRDefault="005170DE" w:rsidP="006C5A82">
            <w:pPr>
              <w:spacing w:line="240" w:lineRule="atLeast"/>
              <w:jc w:val="center"/>
              <w:rPr>
                <w:rFonts w:ascii="仿宋" w:eastAsia="仿宋" w:hAnsi="仿宋"/>
                <w:szCs w:val="21"/>
              </w:rPr>
            </w:pPr>
            <w:r>
              <w:rPr>
                <w:rFonts w:ascii="仿宋" w:eastAsia="仿宋" w:hAnsi="仿宋" w:hint="eastAsia"/>
                <w:szCs w:val="21"/>
              </w:rPr>
              <w:t>姓</w:t>
            </w:r>
            <w:r>
              <w:rPr>
                <w:rFonts w:ascii="仿宋" w:eastAsia="仿宋" w:hAnsi="仿宋"/>
                <w:szCs w:val="21"/>
              </w:rPr>
              <w:t>名</w:t>
            </w:r>
          </w:p>
        </w:tc>
        <w:tc>
          <w:tcPr>
            <w:tcW w:w="1418" w:type="dxa"/>
            <w:vAlign w:val="center"/>
          </w:tcPr>
          <w:p w14:paraId="6D5FEEE1" w14:textId="77777777" w:rsidR="005170DE" w:rsidRDefault="005170DE" w:rsidP="006C5A82">
            <w:pPr>
              <w:spacing w:line="240" w:lineRule="atLeast"/>
              <w:jc w:val="center"/>
              <w:rPr>
                <w:rFonts w:ascii="仿宋" w:eastAsia="仿宋" w:hAnsi="仿宋"/>
                <w:szCs w:val="21"/>
              </w:rPr>
            </w:pPr>
          </w:p>
        </w:tc>
        <w:tc>
          <w:tcPr>
            <w:tcW w:w="992" w:type="dxa"/>
            <w:vAlign w:val="center"/>
          </w:tcPr>
          <w:p w14:paraId="145C23FA" w14:textId="77777777" w:rsidR="005170DE" w:rsidRDefault="005170DE" w:rsidP="006C5A82">
            <w:pPr>
              <w:spacing w:line="240" w:lineRule="atLeast"/>
              <w:jc w:val="center"/>
              <w:rPr>
                <w:rFonts w:ascii="仿宋" w:eastAsia="仿宋" w:hAnsi="仿宋"/>
                <w:szCs w:val="21"/>
              </w:rPr>
            </w:pPr>
            <w:r>
              <w:rPr>
                <w:rFonts w:ascii="仿宋" w:eastAsia="仿宋" w:hAnsi="仿宋"/>
                <w:szCs w:val="21"/>
              </w:rPr>
              <w:t>性别</w:t>
            </w:r>
          </w:p>
        </w:tc>
        <w:tc>
          <w:tcPr>
            <w:tcW w:w="851" w:type="dxa"/>
            <w:vAlign w:val="center"/>
          </w:tcPr>
          <w:p w14:paraId="2DDCF993" w14:textId="77777777" w:rsidR="005170DE" w:rsidRDefault="005170DE" w:rsidP="006C5A82">
            <w:pPr>
              <w:spacing w:line="240" w:lineRule="atLeast"/>
              <w:jc w:val="center"/>
              <w:rPr>
                <w:rFonts w:ascii="仿宋" w:eastAsia="仿宋" w:hAnsi="仿宋"/>
                <w:szCs w:val="21"/>
              </w:rPr>
            </w:pPr>
          </w:p>
        </w:tc>
        <w:tc>
          <w:tcPr>
            <w:tcW w:w="992" w:type="dxa"/>
            <w:vAlign w:val="center"/>
          </w:tcPr>
          <w:p w14:paraId="115F4862" w14:textId="77777777" w:rsidR="005170DE" w:rsidRDefault="005170DE" w:rsidP="006C5A82">
            <w:pPr>
              <w:spacing w:line="240" w:lineRule="atLeast"/>
              <w:ind w:firstLineChars="50" w:firstLine="105"/>
              <w:jc w:val="center"/>
              <w:rPr>
                <w:rFonts w:ascii="仿宋" w:eastAsia="仿宋" w:hAnsi="仿宋"/>
                <w:szCs w:val="21"/>
              </w:rPr>
            </w:pPr>
            <w:r>
              <w:rPr>
                <w:rFonts w:ascii="仿宋" w:eastAsia="仿宋" w:hAnsi="仿宋"/>
                <w:szCs w:val="21"/>
              </w:rPr>
              <w:t>出生</w:t>
            </w:r>
          </w:p>
          <w:p w14:paraId="0F689220" w14:textId="77777777" w:rsidR="005170DE" w:rsidRDefault="005170DE" w:rsidP="006C5A82">
            <w:pPr>
              <w:spacing w:line="240" w:lineRule="atLeast"/>
              <w:ind w:firstLineChars="50" w:firstLine="105"/>
              <w:jc w:val="center"/>
              <w:rPr>
                <w:rFonts w:ascii="仿宋" w:eastAsia="仿宋" w:hAnsi="仿宋"/>
                <w:szCs w:val="21"/>
              </w:rPr>
            </w:pPr>
            <w:r>
              <w:rPr>
                <w:rFonts w:ascii="仿宋" w:eastAsia="仿宋" w:hAnsi="仿宋" w:hint="eastAsia"/>
                <w:szCs w:val="21"/>
              </w:rPr>
              <w:t>年月</w:t>
            </w:r>
          </w:p>
        </w:tc>
        <w:tc>
          <w:tcPr>
            <w:tcW w:w="1093" w:type="dxa"/>
            <w:vAlign w:val="center"/>
          </w:tcPr>
          <w:p w14:paraId="39BA83C8" w14:textId="77777777" w:rsidR="005170DE" w:rsidRDefault="005170DE" w:rsidP="006C5A82">
            <w:pPr>
              <w:spacing w:line="240" w:lineRule="atLeast"/>
              <w:jc w:val="center"/>
              <w:rPr>
                <w:rFonts w:ascii="仿宋" w:eastAsia="仿宋" w:hAnsi="仿宋"/>
                <w:szCs w:val="21"/>
              </w:rPr>
            </w:pPr>
          </w:p>
        </w:tc>
        <w:tc>
          <w:tcPr>
            <w:tcW w:w="765" w:type="dxa"/>
            <w:vMerge w:val="restart"/>
            <w:vAlign w:val="center"/>
          </w:tcPr>
          <w:p w14:paraId="435E654D" w14:textId="77777777" w:rsidR="005170DE" w:rsidRDefault="005170DE" w:rsidP="006C5A82">
            <w:pPr>
              <w:spacing w:line="240" w:lineRule="atLeast"/>
              <w:jc w:val="center"/>
              <w:rPr>
                <w:rFonts w:ascii="仿宋" w:eastAsia="仿宋" w:hAnsi="仿宋"/>
                <w:szCs w:val="21"/>
              </w:rPr>
            </w:pPr>
            <w:r>
              <w:rPr>
                <w:rFonts w:ascii="仿宋" w:eastAsia="仿宋" w:hAnsi="仿宋" w:hint="eastAsia"/>
                <w:szCs w:val="21"/>
              </w:rPr>
              <w:t>照</w:t>
            </w:r>
          </w:p>
          <w:p w14:paraId="1761060E" w14:textId="77777777" w:rsidR="005170DE" w:rsidRDefault="005170DE" w:rsidP="006C5A82">
            <w:pPr>
              <w:spacing w:line="240" w:lineRule="atLeast"/>
              <w:jc w:val="center"/>
              <w:rPr>
                <w:rFonts w:ascii="仿宋" w:eastAsia="仿宋" w:hAnsi="仿宋"/>
                <w:szCs w:val="21"/>
              </w:rPr>
            </w:pPr>
            <w:r>
              <w:rPr>
                <w:rFonts w:ascii="仿宋" w:eastAsia="仿宋" w:hAnsi="仿宋" w:hint="eastAsia"/>
                <w:szCs w:val="21"/>
              </w:rPr>
              <w:t>片</w:t>
            </w:r>
          </w:p>
        </w:tc>
        <w:tc>
          <w:tcPr>
            <w:tcW w:w="1686" w:type="dxa"/>
            <w:vMerge w:val="restart"/>
            <w:vAlign w:val="center"/>
          </w:tcPr>
          <w:p w14:paraId="0031FAB7" w14:textId="77777777" w:rsidR="005170DE" w:rsidRDefault="005170DE" w:rsidP="006C5A82">
            <w:pPr>
              <w:spacing w:line="240" w:lineRule="atLeast"/>
              <w:jc w:val="center"/>
              <w:rPr>
                <w:rFonts w:ascii="仿宋" w:eastAsia="仿宋" w:hAnsi="仿宋"/>
                <w:szCs w:val="21"/>
              </w:rPr>
            </w:pPr>
          </w:p>
        </w:tc>
      </w:tr>
      <w:tr w:rsidR="005170DE" w14:paraId="5615C554" w14:textId="77777777" w:rsidTr="006C5A82">
        <w:trPr>
          <w:trHeight w:val="987"/>
        </w:trPr>
        <w:tc>
          <w:tcPr>
            <w:tcW w:w="850" w:type="dxa"/>
            <w:vAlign w:val="center"/>
          </w:tcPr>
          <w:p w14:paraId="010B6BB9" w14:textId="77777777" w:rsidR="005170DE" w:rsidRDefault="005170DE" w:rsidP="006C5A82">
            <w:pPr>
              <w:spacing w:line="240" w:lineRule="atLeast"/>
              <w:jc w:val="center"/>
              <w:rPr>
                <w:rFonts w:ascii="仿宋" w:eastAsia="仿宋" w:hAnsi="仿宋"/>
                <w:szCs w:val="21"/>
              </w:rPr>
            </w:pPr>
            <w:r>
              <w:rPr>
                <w:rFonts w:ascii="仿宋" w:eastAsia="仿宋" w:hAnsi="仿宋" w:hint="eastAsia"/>
                <w:szCs w:val="21"/>
              </w:rPr>
              <w:t>学历</w:t>
            </w:r>
          </w:p>
        </w:tc>
        <w:tc>
          <w:tcPr>
            <w:tcW w:w="1418" w:type="dxa"/>
            <w:vAlign w:val="center"/>
          </w:tcPr>
          <w:p w14:paraId="2E304F30" w14:textId="77777777" w:rsidR="005170DE" w:rsidRDefault="005170DE" w:rsidP="006C5A82">
            <w:pPr>
              <w:spacing w:line="240" w:lineRule="atLeast"/>
              <w:jc w:val="center"/>
              <w:rPr>
                <w:rFonts w:ascii="仿宋" w:eastAsia="仿宋" w:hAnsi="仿宋"/>
                <w:szCs w:val="21"/>
              </w:rPr>
            </w:pPr>
          </w:p>
        </w:tc>
        <w:tc>
          <w:tcPr>
            <w:tcW w:w="992" w:type="dxa"/>
            <w:vAlign w:val="center"/>
          </w:tcPr>
          <w:p w14:paraId="0E5AAC34" w14:textId="77777777" w:rsidR="005170DE" w:rsidRDefault="005170DE" w:rsidP="006C5A82">
            <w:pPr>
              <w:spacing w:line="240" w:lineRule="atLeast"/>
              <w:jc w:val="center"/>
              <w:rPr>
                <w:rFonts w:ascii="仿宋" w:eastAsia="仿宋" w:hAnsi="仿宋"/>
                <w:szCs w:val="21"/>
              </w:rPr>
            </w:pPr>
            <w:r>
              <w:rPr>
                <w:rFonts w:ascii="仿宋" w:eastAsia="仿宋" w:hAnsi="仿宋" w:hint="eastAsia"/>
                <w:szCs w:val="21"/>
              </w:rPr>
              <w:t>专业</w:t>
            </w:r>
          </w:p>
        </w:tc>
        <w:tc>
          <w:tcPr>
            <w:tcW w:w="851" w:type="dxa"/>
            <w:vAlign w:val="center"/>
          </w:tcPr>
          <w:p w14:paraId="478D0E26" w14:textId="77777777" w:rsidR="005170DE" w:rsidRDefault="005170DE" w:rsidP="006C5A82">
            <w:pPr>
              <w:spacing w:line="240" w:lineRule="atLeast"/>
              <w:jc w:val="center"/>
              <w:rPr>
                <w:rFonts w:ascii="仿宋" w:eastAsia="仿宋" w:hAnsi="仿宋"/>
                <w:szCs w:val="21"/>
              </w:rPr>
            </w:pPr>
          </w:p>
        </w:tc>
        <w:tc>
          <w:tcPr>
            <w:tcW w:w="992" w:type="dxa"/>
            <w:vAlign w:val="center"/>
          </w:tcPr>
          <w:p w14:paraId="096497AF" w14:textId="77777777" w:rsidR="005170DE" w:rsidRDefault="005170DE" w:rsidP="006C5A82">
            <w:pPr>
              <w:spacing w:line="240" w:lineRule="atLeast"/>
              <w:ind w:firstLineChars="50" w:firstLine="105"/>
              <w:jc w:val="center"/>
              <w:rPr>
                <w:rFonts w:ascii="仿宋" w:eastAsia="仿宋" w:hAnsi="仿宋"/>
                <w:szCs w:val="21"/>
              </w:rPr>
            </w:pPr>
            <w:r>
              <w:rPr>
                <w:rFonts w:ascii="仿宋" w:eastAsia="仿宋" w:hAnsi="仿宋" w:hint="eastAsia"/>
                <w:szCs w:val="21"/>
              </w:rPr>
              <w:t>职称</w:t>
            </w:r>
          </w:p>
        </w:tc>
        <w:tc>
          <w:tcPr>
            <w:tcW w:w="1093" w:type="dxa"/>
            <w:vAlign w:val="center"/>
          </w:tcPr>
          <w:p w14:paraId="731BB9D0" w14:textId="77777777" w:rsidR="005170DE" w:rsidRDefault="005170DE" w:rsidP="006C5A82">
            <w:pPr>
              <w:widowControl/>
              <w:jc w:val="center"/>
              <w:rPr>
                <w:rFonts w:ascii="仿宋" w:eastAsia="仿宋" w:hAnsi="仿宋"/>
                <w:szCs w:val="21"/>
              </w:rPr>
            </w:pPr>
          </w:p>
        </w:tc>
        <w:tc>
          <w:tcPr>
            <w:tcW w:w="765" w:type="dxa"/>
            <w:vMerge/>
            <w:vAlign w:val="center"/>
          </w:tcPr>
          <w:p w14:paraId="09B444F8" w14:textId="77777777" w:rsidR="005170DE" w:rsidRDefault="005170DE" w:rsidP="006C5A82">
            <w:pPr>
              <w:widowControl/>
              <w:jc w:val="center"/>
              <w:rPr>
                <w:rFonts w:ascii="仿宋" w:eastAsia="仿宋" w:hAnsi="仿宋"/>
                <w:szCs w:val="21"/>
              </w:rPr>
            </w:pPr>
          </w:p>
        </w:tc>
        <w:tc>
          <w:tcPr>
            <w:tcW w:w="1686" w:type="dxa"/>
            <w:vMerge/>
            <w:vAlign w:val="center"/>
          </w:tcPr>
          <w:p w14:paraId="63C6A0DA" w14:textId="77777777" w:rsidR="005170DE" w:rsidRDefault="005170DE" w:rsidP="006C5A82">
            <w:pPr>
              <w:widowControl/>
              <w:jc w:val="center"/>
              <w:rPr>
                <w:rFonts w:ascii="仿宋" w:eastAsia="仿宋" w:hAnsi="仿宋"/>
                <w:szCs w:val="21"/>
              </w:rPr>
            </w:pPr>
          </w:p>
        </w:tc>
      </w:tr>
      <w:tr w:rsidR="005170DE" w14:paraId="5707AA5A" w14:textId="77777777" w:rsidTr="006C5A82">
        <w:trPr>
          <w:trHeight w:val="466"/>
        </w:trPr>
        <w:tc>
          <w:tcPr>
            <w:tcW w:w="850" w:type="dxa"/>
            <w:vMerge w:val="restart"/>
            <w:vAlign w:val="center"/>
          </w:tcPr>
          <w:p w14:paraId="1C400434" w14:textId="77777777" w:rsidR="005170DE" w:rsidRDefault="005170DE" w:rsidP="006C5A82">
            <w:pPr>
              <w:spacing w:line="240" w:lineRule="atLeast"/>
              <w:jc w:val="center"/>
              <w:rPr>
                <w:rFonts w:ascii="仿宋" w:eastAsia="仿宋" w:hAnsi="仿宋"/>
                <w:szCs w:val="21"/>
              </w:rPr>
            </w:pPr>
            <w:r>
              <w:rPr>
                <w:rFonts w:ascii="仿宋" w:eastAsia="仿宋" w:hAnsi="仿宋" w:hint="eastAsia"/>
                <w:szCs w:val="21"/>
              </w:rPr>
              <w:t>工作</w:t>
            </w:r>
          </w:p>
          <w:p w14:paraId="5EEE0CD1" w14:textId="77777777" w:rsidR="005170DE" w:rsidRDefault="005170DE" w:rsidP="006C5A82">
            <w:pPr>
              <w:spacing w:line="240" w:lineRule="atLeast"/>
              <w:jc w:val="center"/>
              <w:rPr>
                <w:rFonts w:ascii="仿宋" w:eastAsia="仿宋" w:hAnsi="仿宋"/>
                <w:szCs w:val="21"/>
              </w:rPr>
            </w:pPr>
            <w:r>
              <w:rPr>
                <w:rFonts w:ascii="仿宋" w:eastAsia="仿宋" w:hAnsi="仿宋" w:hint="eastAsia"/>
                <w:szCs w:val="21"/>
              </w:rPr>
              <w:t>单位</w:t>
            </w:r>
          </w:p>
        </w:tc>
        <w:tc>
          <w:tcPr>
            <w:tcW w:w="3261" w:type="dxa"/>
            <w:gridSpan w:val="3"/>
            <w:vMerge w:val="restart"/>
            <w:vAlign w:val="center"/>
          </w:tcPr>
          <w:p w14:paraId="6D6E842A" w14:textId="77777777" w:rsidR="005170DE" w:rsidRDefault="005170DE" w:rsidP="006C5A82">
            <w:pPr>
              <w:spacing w:line="240" w:lineRule="atLeast"/>
              <w:jc w:val="center"/>
              <w:rPr>
                <w:rFonts w:ascii="仿宋" w:eastAsia="仿宋" w:hAnsi="仿宋"/>
                <w:szCs w:val="21"/>
              </w:rPr>
            </w:pPr>
          </w:p>
        </w:tc>
        <w:tc>
          <w:tcPr>
            <w:tcW w:w="992" w:type="dxa"/>
            <w:vMerge w:val="restart"/>
            <w:vAlign w:val="center"/>
          </w:tcPr>
          <w:p w14:paraId="43D14215" w14:textId="77777777" w:rsidR="005170DE" w:rsidRDefault="005170DE" w:rsidP="006C5A82">
            <w:pPr>
              <w:spacing w:line="240" w:lineRule="atLeast"/>
              <w:ind w:firstLineChars="50" w:firstLine="105"/>
              <w:jc w:val="center"/>
              <w:rPr>
                <w:rFonts w:ascii="仿宋" w:eastAsia="仿宋" w:hAnsi="仿宋"/>
                <w:szCs w:val="21"/>
              </w:rPr>
            </w:pPr>
            <w:r>
              <w:rPr>
                <w:rFonts w:ascii="仿宋" w:eastAsia="仿宋" w:hAnsi="仿宋" w:hint="eastAsia"/>
                <w:szCs w:val="21"/>
              </w:rPr>
              <w:t>职务</w:t>
            </w:r>
          </w:p>
        </w:tc>
        <w:tc>
          <w:tcPr>
            <w:tcW w:w="1093" w:type="dxa"/>
            <w:vMerge w:val="restart"/>
            <w:vAlign w:val="center"/>
          </w:tcPr>
          <w:p w14:paraId="4DE0FF29" w14:textId="77777777" w:rsidR="005170DE" w:rsidRDefault="005170DE" w:rsidP="006C5A82">
            <w:pPr>
              <w:spacing w:line="240" w:lineRule="atLeast"/>
              <w:jc w:val="center"/>
              <w:rPr>
                <w:rFonts w:ascii="仿宋" w:eastAsia="仿宋" w:hAnsi="仿宋"/>
                <w:szCs w:val="21"/>
              </w:rPr>
            </w:pPr>
          </w:p>
        </w:tc>
        <w:tc>
          <w:tcPr>
            <w:tcW w:w="765" w:type="dxa"/>
            <w:vAlign w:val="center"/>
          </w:tcPr>
          <w:p w14:paraId="4BA9B870" w14:textId="77777777" w:rsidR="005170DE" w:rsidRDefault="005170DE" w:rsidP="006C5A82">
            <w:pPr>
              <w:spacing w:line="240" w:lineRule="atLeast"/>
              <w:jc w:val="center"/>
              <w:rPr>
                <w:rFonts w:ascii="仿宋" w:eastAsia="仿宋" w:hAnsi="仿宋"/>
                <w:szCs w:val="21"/>
              </w:rPr>
            </w:pPr>
            <w:r>
              <w:rPr>
                <w:rFonts w:ascii="仿宋" w:eastAsia="仿宋" w:hAnsi="仿宋" w:hint="eastAsia"/>
                <w:szCs w:val="21"/>
              </w:rPr>
              <w:t>手机</w:t>
            </w:r>
          </w:p>
        </w:tc>
        <w:tc>
          <w:tcPr>
            <w:tcW w:w="1686" w:type="dxa"/>
          </w:tcPr>
          <w:p w14:paraId="491573C8" w14:textId="77777777" w:rsidR="005170DE" w:rsidRDefault="005170DE" w:rsidP="006C5A82">
            <w:pPr>
              <w:spacing w:line="240" w:lineRule="atLeast"/>
              <w:jc w:val="center"/>
              <w:rPr>
                <w:rFonts w:ascii="仿宋" w:eastAsia="仿宋" w:hAnsi="仿宋"/>
                <w:szCs w:val="21"/>
              </w:rPr>
            </w:pPr>
          </w:p>
        </w:tc>
      </w:tr>
      <w:tr w:rsidR="005170DE" w14:paraId="6534F185" w14:textId="77777777" w:rsidTr="006C5A82">
        <w:trPr>
          <w:trHeight w:val="441"/>
        </w:trPr>
        <w:tc>
          <w:tcPr>
            <w:tcW w:w="850" w:type="dxa"/>
            <w:vMerge/>
            <w:vAlign w:val="center"/>
          </w:tcPr>
          <w:p w14:paraId="5C1F31B5" w14:textId="77777777" w:rsidR="005170DE" w:rsidRDefault="005170DE" w:rsidP="006C5A82">
            <w:pPr>
              <w:widowControl/>
              <w:jc w:val="center"/>
              <w:rPr>
                <w:rFonts w:ascii="仿宋" w:eastAsia="仿宋" w:hAnsi="仿宋"/>
                <w:szCs w:val="21"/>
              </w:rPr>
            </w:pPr>
          </w:p>
        </w:tc>
        <w:tc>
          <w:tcPr>
            <w:tcW w:w="3261" w:type="dxa"/>
            <w:gridSpan w:val="3"/>
            <w:vMerge/>
            <w:vAlign w:val="center"/>
          </w:tcPr>
          <w:p w14:paraId="33C2E5FD" w14:textId="77777777" w:rsidR="005170DE" w:rsidRDefault="005170DE" w:rsidP="006C5A82">
            <w:pPr>
              <w:widowControl/>
              <w:jc w:val="center"/>
              <w:rPr>
                <w:rFonts w:ascii="仿宋" w:eastAsia="仿宋" w:hAnsi="仿宋"/>
                <w:szCs w:val="21"/>
              </w:rPr>
            </w:pPr>
          </w:p>
        </w:tc>
        <w:tc>
          <w:tcPr>
            <w:tcW w:w="992" w:type="dxa"/>
            <w:vMerge/>
            <w:vAlign w:val="center"/>
          </w:tcPr>
          <w:p w14:paraId="56FDF0B4" w14:textId="77777777" w:rsidR="005170DE" w:rsidRDefault="005170DE" w:rsidP="006C5A82">
            <w:pPr>
              <w:widowControl/>
              <w:jc w:val="center"/>
              <w:rPr>
                <w:rFonts w:ascii="仿宋" w:eastAsia="仿宋" w:hAnsi="仿宋"/>
                <w:szCs w:val="21"/>
              </w:rPr>
            </w:pPr>
          </w:p>
        </w:tc>
        <w:tc>
          <w:tcPr>
            <w:tcW w:w="1093" w:type="dxa"/>
            <w:vMerge/>
            <w:vAlign w:val="center"/>
          </w:tcPr>
          <w:p w14:paraId="67080267" w14:textId="77777777" w:rsidR="005170DE" w:rsidRDefault="005170DE" w:rsidP="006C5A82">
            <w:pPr>
              <w:widowControl/>
              <w:jc w:val="center"/>
              <w:rPr>
                <w:rFonts w:ascii="仿宋" w:eastAsia="仿宋" w:hAnsi="仿宋"/>
                <w:szCs w:val="21"/>
              </w:rPr>
            </w:pPr>
          </w:p>
        </w:tc>
        <w:tc>
          <w:tcPr>
            <w:tcW w:w="765" w:type="dxa"/>
            <w:vAlign w:val="center"/>
          </w:tcPr>
          <w:p w14:paraId="39512187" w14:textId="77777777" w:rsidR="005170DE" w:rsidRDefault="005170DE" w:rsidP="006C5A82">
            <w:pPr>
              <w:spacing w:line="240" w:lineRule="atLeast"/>
              <w:jc w:val="center"/>
              <w:rPr>
                <w:rFonts w:ascii="仿宋" w:eastAsia="仿宋" w:hAnsi="仿宋"/>
                <w:szCs w:val="21"/>
              </w:rPr>
            </w:pPr>
            <w:r>
              <w:rPr>
                <w:rFonts w:ascii="仿宋" w:eastAsia="仿宋" w:hAnsi="仿宋" w:hint="eastAsia"/>
                <w:szCs w:val="21"/>
              </w:rPr>
              <w:t>邮箱</w:t>
            </w:r>
          </w:p>
        </w:tc>
        <w:tc>
          <w:tcPr>
            <w:tcW w:w="1686" w:type="dxa"/>
          </w:tcPr>
          <w:p w14:paraId="78801866" w14:textId="77777777" w:rsidR="005170DE" w:rsidRDefault="005170DE" w:rsidP="006C5A82">
            <w:pPr>
              <w:spacing w:line="240" w:lineRule="atLeast"/>
              <w:jc w:val="center"/>
              <w:rPr>
                <w:rFonts w:ascii="仿宋" w:eastAsia="仿宋" w:hAnsi="仿宋"/>
                <w:szCs w:val="21"/>
              </w:rPr>
            </w:pPr>
          </w:p>
        </w:tc>
      </w:tr>
      <w:tr w:rsidR="005170DE" w14:paraId="3BF48C20" w14:textId="77777777" w:rsidTr="006C5A82">
        <w:trPr>
          <w:trHeight w:val="2853"/>
        </w:trPr>
        <w:tc>
          <w:tcPr>
            <w:tcW w:w="850" w:type="dxa"/>
            <w:vAlign w:val="center"/>
          </w:tcPr>
          <w:p w14:paraId="3B226DE2" w14:textId="77777777" w:rsidR="005170DE" w:rsidRDefault="005170DE" w:rsidP="006C5A82">
            <w:pPr>
              <w:spacing w:line="240" w:lineRule="atLeast"/>
              <w:jc w:val="center"/>
              <w:rPr>
                <w:rFonts w:ascii="仿宋" w:eastAsia="仿宋" w:hAnsi="仿宋"/>
                <w:szCs w:val="21"/>
              </w:rPr>
            </w:pPr>
            <w:r>
              <w:rPr>
                <w:rFonts w:ascii="仿宋" w:eastAsia="仿宋" w:hAnsi="仿宋" w:hint="eastAsia"/>
                <w:szCs w:val="21"/>
              </w:rPr>
              <w:t>主要</w:t>
            </w:r>
          </w:p>
          <w:p w14:paraId="32DE4687" w14:textId="77777777" w:rsidR="005170DE" w:rsidRDefault="005170DE" w:rsidP="006C5A82">
            <w:pPr>
              <w:spacing w:line="240" w:lineRule="atLeast"/>
              <w:jc w:val="center"/>
              <w:rPr>
                <w:rFonts w:ascii="仿宋" w:eastAsia="仿宋" w:hAnsi="仿宋"/>
                <w:szCs w:val="21"/>
              </w:rPr>
            </w:pPr>
            <w:r>
              <w:rPr>
                <w:rFonts w:ascii="仿宋" w:eastAsia="仿宋" w:hAnsi="仿宋" w:hint="eastAsia"/>
                <w:szCs w:val="21"/>
              </w:rPr>
              <w:t>工作</w:t>
            </w:r>
          </w:p>
          <w:p w14:paraId="14447134" w14:textId="77777777" w:rsidR="005170DE" w:rsidRDefault="005170DE" w:rsidP="006C5A82">
            <w:pPr>
              <w:spacing w:line="240" w:lineRule="atLeast"/>
              <w:jc w:val="center"/>
              <w:rPr>
                <w:rFonts w:ascii="仿宋" w:eastAsia="仿宋" w:hAnsi="仿宋"/>
                <w:szCs w:val="21"/>
              </w:rPr>
            </w:pPr>
            <w:r>
              <w:rPr>
                <w:rFonts w:ascii="仿宋" w:eastAsia="仿宋" w:hAnsi="仿宋" w:hint="eastAsia"/>
                <w:szCs w:val="21"/>
              </w:rPr>
              <w:t>履历</w:t>
            </w:r>
          </w:p>
        </w:tc>
        <w:tc>
          <w:tcPr>
            <w:tcW w:w="7797" w:type="dxa"/>
            <w:gridSpan w:val="7"/>
          </w:tcPr>
          <w:p w14:paraId="20B7884C" w14:textId="77777777" w:rsidR="005170DE" w:rsidRDefault="005170DE" w:rsidP="006C5A82">
            <w:pPr>
              <w:spacing w:line="240" w:lineRule="atLeast"/>
              <w:rPr>
                <w:rFonts w:ascii="仿宋" w:eastAsia="仿宋" w:hAnsi="仿宋"/>
                <w:szCs w:val="21"/>
              </w:rPr>
            </w:pPr>
          </w:p>
        </w:tc>
      </w:tr>
      <w:tr w:rsidR="005170DE" w14:paraId="0A3D6A51" w14:textId="77777777" w:rsidTr="006C5A82">
        <w:trPr>
          <w:trHeight w:val="3726"/>
        </w:trPr>
        <w:tc>
          <w:tcPr>
            <w:tcW w:w="850" w:type="dxa"/>
            <w:vAlign w:val="center"/>
          </w:tcPr>
          <w:p w14:paraId="2FB06A2A" w14:textId="77777777" w:rsidR="005170DE" w:rsidRDefault="005170DE" w:rsidP="006C5A82">
            <w:pPr>
              <w:spacing w:line="240" w:lineRule="atLeast"/>
              <w:rPr>
                <w:rFonts w:ascii="仿宋" w:eastAsia="仿宋" w:hAnsi="仿宋"/>
                <w:szCs w:val="21"/>
              </w:rPr>
            </w:pPr>
            <w:r>
              <w:rPr>
                <w:rFonts w:ascii="仿宋" w:eastAsia="仿宋" w:hAnsi="仿宋" w:hint="eastAsia"/>
                <w:szCs w:val="21"/>
              </w:rPr>
              <w:t>个人荣誉及所获奖项</w:t>
            </w:r>
          </w:p>
        </w:tc>
        <w:tc>
          <w:tcPr>
            <w:tcW w:w="7797" w:type="dxa"/>
            <w:gridSpan w:val="7"/>
          </w:tcPr>
          <w:p w14:paraId="1DE58C20" w14:textId="77777777" w:rsidR="005170DE" w:rsidRDefault="005170DE" w:rsidP="006C5A82">
            <w:pPr>
              <w:spacing w:line="240" w:lineRule="atLeast"/>
              <w:rPr>
                <w:rFonts w:ascii="仿宋" w:eastAsia="仿宋" w:hAnsi="仿宋"/>
                <w:szCs w:val="21"/>
              </w:rPr>
            </w:pPr>
          </w:p>
        </w:tc>
      </w:tr>
      <w:tr w:rsidR="005170DE" w14:paraId="2BCC6D24" w14:textId="77777777" w:rsidTr="006C5A82">
        <w:trPr>
          <w:trHeight w:val="1891"/>
        </w:trPr>
        <w:tc>
          <w:tcPr>
            <w:tcW w:w="850" w:type="dxa"/>
            <w:vAlign w:val="center"/>
          </w:tcPr>
          <w:p w14:paraId="71244BDC" w14:textId="77777777" w:rsidR="005170DE" w:rsidRDefault="005170DE" w:rsidP="006C5A82">
            <w:pPr>
              <w:spacing w:line="240" w:lineRule="atLeast"/>
              <w:jc w:val="center"/>
              <w:rPr>
                <w:rFonts w:ascii="仿宋" w:eastAsia="仿宋" w:hAnsi="仿宋"/>
                <w:szCs w:val="21"/>
              </w:rPr>
            </w:pPr>
            <w:r>
              <w:rPr>
                <w:rFonts w:ascii="仿宋" w:eastAsia="仿宋" w:hAnsi="仿宋" w:hint="eastAsia"/>
                <w:szCs w:val="21"/>
              </w:rPr>
              <w:t>备注</w:t>
            </w:r>
          </w:p>
        </w:tc>
        <w:tc>
          <w:tcPr>
            <w:tcW w:w="7797" w:type="dxa"/>
            <w:gridSpan w:val="7"/>
          </w:tcPr>
          <w:p w14:paraId="187F3E18" w14:textId="77777777" w:rsidR="005170DE" w:rsidRDefault="005170DE" w:rsidP="006C5A82">
            <w:pPr>
              <w:spacing w:line="240" w:lineRule="atLeast"/>
              <w:rPr>
                <w:rFonts w:ascii="仿宋" w:eastAsia="仿宋" w:hAnsi="仿宋"/>
                <w:szCs w:val="21"/>
              </w:rPr>
            </w:pPr>
          </w:p>
          <w:p w14:paraId="647DEC45" w14:textId="77777777" w:rsidR="005170DE" w:rsidRDefault="005170DE" w:rsidP="006C5A82">
            <w:pPr>
              <w:tabs>
                <w:tab w:val="left" w:pos="6285"/>
              </w:tabs>
              <w:rPr>
                <w:rFonts w:ascii="仿宋" w:eastAsia="仿宋" w:hAnsi="仿宋"/>
                <w:szCs w:val="21"/>
              </w:rPr>
            </w:pPr>
            <w:r>
              <w:rPr>
                <w:rFonts w:ascii="仿宋" w:eastAsia="仿宋" w:hAnsi="仿宋"/>
                <w:szCs w:val="21"/>
              </w:rPr>
              <w:tab/>
            </w:r>
          </w:p>
          <w:p w14:paraId="4DDDECD4" w14:textId="77777777" w:rsidR="005170DE" w:rsidRDefault="005170DE" w:rsidP="006C5A82">
            <w:pPr>
              <w:spacing w:line="360" w:lineRule="auto"/>
              <w:ind w:firstLineChars="100" w:firstLine="210"/>
              <w:rPr>
                <w:rFonts w:ascii="仿宋" w:eastAsia="仿宋" w:hAnsi="仿宋"/>
                <w:szCs w:val="21"/>
              </w:rPr>
            </w:pPr>
            <w:r>
              <w:rPr>
                <w:rFonts w:ascii="仿宋" w:eastAsia="仿宋" w:hAnsi="仿宋" w:hint="eastAsia"/>
                <w:szCs w:val="21"/>
              </w:rPr>
              <w:t xml:space="preserve">负责人签字：                </w:t>
            </w:r>
            <w:r>
              <w:rPr>
                <w:rFonts w:ascii="仿宋" w:eastAsia="仿宋" w:hAnsi="仿宋"/>
                <w:szCs w:val="21"/>
              </w:rPr>
              <w:t xml:space="preserve">     </w:t>
            </w:r>
            <w:r>
              <w:rPr>
                <w:rFonts w:ascii="仿宋" w:eastAsia="仿宋" w:hAnsi="仿宋" w:hint="eastAsia"/>
                <w:szCs w:val="21"/>
              </w:rPr>
              <w:t>单位盖章：</w:t>
            </w:r>
          </w:p>
          <w:p w14:paraId="55D37215" w14:textId="77777777" w:rsidR="005170DE" w:rsidRDefault="005170DE" w:rsidP="006C5A82">
            <w:pPr>
              <w:tabs>
                <w:tab w:val="left" w:pos="6285"/>
              </w:tabs>
              <w:rPr>
                <w:rFonts w:ascii="仿宋" w:eastAsia="仿宋" w:hAnsi="仿宋"/>
                <w:szCs w:val="21"/>
              </w:rPr>
            </w:pPr>
            <w:r>
              <w:rPr>
                <w:rFonts w:ascii="仿宋" w:eastAsia="仿宋" w:hAnsi="仿宋" w:hint="eastAsia"/>
                <w:szCs w:val="21"/>
              </w:rPr>
              <w:t xml:space="preserve">                                            年   月   日</w:t>
            </w:r>
          </w:p>
        </w:tc>
      </w:tr>
    </w:tbl>
    <w:p w14:paraId="0108E37A" w14:textId="77777777" w:rsidR="0027378D" w:rsidRPr="005170DE" w:rsidRDefault="00000000" w:rsidP="005170DE">
      <w:pPr>
        <w:spacing w:line="480" w:lineRule="exact"/>
        <w:rPr>
          <w:rFonts w:ascii="宋体" w:eastAsia="宋体" w:hAnsi="宋体"/>
          <w:sz w:val="30"/>
          <w:szCs w:val="30"/>
        </w:rPr>
      </w:pPr>
      <w:r w:rsidRPr="005170DE">
        <w:rPr>
          <w:rFonts w:ascii="宋体" w:eastAsia="宋体" w:hAnsi="宋体" w:hint="eastAsia"/>
          <w:sz w:val="30"/>
          <w:szCs w:val="30"/>
        </w:rPr>
        <w:lastRenderedPageBreak/>
        <w:t>附件4：赞助方案</w:t>
      </w:r>
    </w:p>
    <w:p w14:paraId="4D0B65D5" w14:textId="77777777" w:rsidR="0027378D" w:rsidRDefault="00000000">
      <w:pPr>
        <w:spacing w:line="480" w:lineRule="exact"/>
        <w:ind w:firstLineChars="200" w:firstLine="480"/>
        <w:rPr>
          <w:rFonts w:ascii="宋体" w:eastAsia="宋体" w:hAnsi="宋体" w:cs="宋体"/>
          <w:sz w:val="24"/>
        </w:rPr>
      </w:pPr>
      <w:r>
        <w:rPr>
          <w:rFonts w:ascii="宋体" w:eastAsia="宋体" w:hAnsi="宋体" w:cs="宋体" w:hint="eastAsia"/>
          <w:sz w:val="24"/>
        </w:rPr>
        <w:t>本次活动将为赞助单位提供如下形式的赞助方案：</w:t>
      </w:r>
    </w:p>
    <w:p w14:paraId="494E8428" w14:textId="77777777" w:rsidR="0027378D" w:rsidRDefault="00000000">
      <w:pPr>
        <w:spacing w:line="480" w:lineRule="exact"/>
        <w:ind w:firstLineChars="200" w:firstLine="482"/>
        <w:rPr>
          <w:rFonts w:ascii="宋体" w:eastAsia="宋体" w:hAnsi="宋体" w:cs="宋体"/>
          <w:b/>
          <w:bCs/>
          <w:sz w:val="24"/>
          <w:u w:val="single"/>
        </w:rPr>
      </w:pPr>
      <w:r>
        <w:rPr>
          <w:rFonts w:ascii="宋体" w:eastAsia="宋体" w:hAnsi="宋体" w:cs="宋体" w:hint="eastAsia"/>
          <w:b/>
          <w:bCs/>
          <w:sz w:val="24"/>
          <w:u w:val="single"/>
        </w:rPr>
        <w:t>I活动总冠名：RMB30万元</w:t>
      </w:r>
    </w:p>
    <w:p w14:paraId="6430C76C" w14:textId="77777777" w:rsidR="0027378D" w:rsidRDefault="00000000">
      <w:pPr>
        <w:spacing w:line="480" w:lineRule="exact"/>
        <w:ind w:firstLineChars="200" w:firstLine="480"/>
        <w:rPr>
          <w:rFonts w:ascii="宋体" w:eastAsia="宋体" w:hAnsi="宋体" w:cs="宋体"/>
          <w:sz w:val="24"/>
        </w:rPr>
      </w:pPr>
      <w:r>
        <w:rPr>
          <w:rFonts w:ascii="宋体" w:eastAsia="宋体" w:hAnsi="宋体" w:cs="宋体" w:hint="eastAsia"/>
          <w:sz w:val="24"/>
        </w:rPr>
        <w:t>回馈权益：</w:t>
      </w:r>
    </w:p>
    <w:p w14:paraId="3E5F72B8" w14:textId="77777777" w:rsidR="0027378D" w:rsidRDefault="00000000">
      <w:pPr>
        <w:pStyle w:val="a9"/>
        <w:numPr>
          <w:ilvl w:val="0"/>
          <w:numId w:val="2"/>
        </w:numPr>
        <w:spacing w:line="480" w:lineRule="exact"/>
        <w:ind w:firstLineChars="0"/>
        <w:rPr>
          <w:rFonts w:ascii="宋体" w:eastAsia="宋体" w:hAnsi="宋体" w:cs="宋体"/>
          <w:sz w:val="24"/>
        </w:rPr>
      </w:pPr>
      <w:proofErr w:type="gramStart"/>
      <w:r>
        <w:rPr>
          <w:rFonts w:ascii="宋体" w:eastAsia="宋体" w:hAnsi="宋体" w:cs="宋体" w:hint="eastAsia"/>
          <w:sz w:val="24"/>
        </w:rPr>
        <w:t>列合作</w:t>
      </w:r>
      <w:proofErr w:type="gramEnd"/>
      <w:r>
        <w:rPr>
          <w:rFonts w:ascii="宋体" w:eastAsia="宋体" w:hAnsi="宋体" w:cs="宋体" w:hint="eastAsia"/>
          <w:sz w:val="24"/>
        </w:rPr>
        <w:t>商为支持单位，所有对外宣传页面、网站、背景墙、胸卡、</w:t>
      </w:r>
      <w:proofErr w:type="gramStart"/>
      <w:r>
        <w:rPr>
          <w:rFonts w:ascii="宋体" w:eastAsia="宋体" w:hAnsi="宋体" w:cs="宋体" w:hint="eastAsia"/>
          <w:sz w:val="24"/>
        </w:rPr>
        <w:t>硬广全面</w:t>
      </w:r>
      <w:proofErr w:type="gramEnd"/>
      <w:r>
        <w:rPr>
          <w:rFonts w:ascii="宋体" w:eastAsia="宋体" w:hAnsi="宋体" w:cs="宋体" w:hint="eastAsia"/>
          <w:sz w:val="24"/>
        </w:rPr>
        <w:t>呈现冠名商LOGO和企业名称；</w:t>
      </w:r>
    </w:p>
    <w:p w14:paraId="6EC0D9AD" w14:textId="77777777" w:rsidR="0027378D" w:rsidRDefault="00000000">
      <w:pPr>
        <w:pStyle w:val="a9"/>
        <w:numPr>
          <w:ilvl w:val="0"/>
          <w:numId w:val="2"/>
        </w:numPr>
        <w:spacing w:line="480" w:lineRule="exact"/>
        <w:ind w:firstLineChars="0"/>
        <w:rPr>
          <w:rFonts w:ascii="宋体" w:eastAsia="宋体" w:hAnsi="宋体" w:cs="宋体"/>
          <w:sz w:val="24"/>
        </w:rPr>
      </w:pPr>
      <w:r>
        <w:rPr>
          <w:rFonts w:ascii="宋体" w:eastAsia="宋体" w:hAnsi="宋体" w:cs="宋体" w:hint="eastAsia"/>
          <w:sz w:val="24"/>
        </w:rPr>
        <w:t>颁奖盛典宴会名额10位（</w:t>
      </w:r>
      <w:proofErr w:type="gramStart"/>
      <w:r>
        <w:rPr>
          <w:rFonts w:ascii="宋体" w:eastAsia="宋体" w:hAnsi="宋体" w:cs="宋体" w:hint="eastAsia"/>
          <w:sz w:val="24"/>
        </w:rPr>
        <w:t>含主围</w:t>
      </w:r>
      <w:proofErr w:type="gramEnd"/>
      <w:r>
        <w:rPr>
          <w:rFonts w:ascii="宋体" w:eastAsia="宋体" w:hAnsi="宋体" w:cs="宋体" w:hint="eastAsia"/>
          <w:sz w:val="24"/>
        </w:rPr>
        <w:t>名额1位）</w:t>
      </w:r>
    </w:p>
    <w:p w14:paraId="776BC412" w14:textId="77777777" w:rsidR="0027378D" w:rsidRDefault="00000000">
      <w:pPr>
        <w:pStyle w:val="a9"/>
        <w:numPr>
          <w:ilvl w:val="0"/>
          <w:numId w:val="2"/>
        </w:numPr>
        <w:spacing w:line="480" w:lineRule="exact"/>
        <w:ind w:firstLineChars="0"/>
        <w:rPr>
          <w:rFonts w:ascii="宋体" w:eastAsia="宋体" w:hAnsi="宋体" w:cs="宋体"/>
          <w:sz w:val="24"/>
        </w:rPr>
      </w:pPr>
      <w:r>
        <w:rPr>
          <w:rFonts w:ascii="宋体" w:eastAsia="宋体" w:hAnsi="宋体" w:cs="宋体" w:hint="eastAsia"/>
          <w:sz w:val="24"/>
        </w:rPr>
        <w:t>合作商负责人现场</w:t>
      </w:r>
      <w:proofErr w:type="gramStart"/>
      <w:r>
        <w:rPr>
          <w:rFonts w:ascii="宋体" w:eastAsia="宋体" w:hAnsi="宋体" w:cs="宋体" w:hint="eastAsia"/>
          <w:sz w:val="24"/>
        </w:rPr>
        <w:t>嘉宾位</w:t>
      </w:r>
      <w:proofErr w:type="gramEnd"/>
      <w:r>
        <w:rPr>
          <w:rFonts w:ascii="宋体" w:eastAsia="宋体" w:hAnsi="宋体" w:cs="宋体" w:hint="eastAsia"/>
          <w:sz w:val="24"/>
        </w:rPr>
        <w:t>就坐，主题论坛发言15分钟，圆桌对话嘉宾，颁奖盛典致辞，颁授大会荣誉匾牌；</w:t>
      </w:r>
    </w:p>
    <w:p w14:paraId="7C4DDB0D" w14:textId="77777777" w:rsidR="0027378D" w:rsidRDefault="00000000">
      <w:pPr>
        <w:pStyle w:val="a9"/>
        <w:numPr>
          <w:ilvl w:val="0"/>
          <w:numId w:val="2"/>
        </w:numPr>
        <w:spacing w:line="480" w:lineRule="exact"/>
        <w:ind w:firstLineChars="0"/>
        <w:rPr>
          <w:rFonts w:ascii="宋体" w:eastAsia="宋体" w:hAnsi="宋体" w:cs="宋体"/>
          <w:sz w:val="24"/>
        </w:rPr>
      </w:pPr>
      <w:r>
        <w:rPr>
          <w:rFonts w:ascii="宋体" w:eastAsia="宋体" w:hAnsi="宋体" w:cs="宋体" w:hint="eastAsia"/>
          <w:sz w:val="24"/>
        </w:rPr>
        <w:t>现场播放合作</w:t>
      </w:r>
      <w:proofErr w:type="gramStart"/>
      <w:r>
        <w:rPr>
          <w:rFonts w:ascii="宋体" w:eastAsia="宋体" w:hAnsi="宋体" w:cs="宋体" w:hint="eastAsia"/>
          <w:sz w:val="24"/>
        </w:rPr>
        <w:t>商宣传</w:t>
      </w:r>
      <w:proofErr w:type="gramEnd"/>
      <w:r>
        <w:rPr>
          <w:rFonts w:ascii="宋体" w:eastAsia="宋体" w:hAnsi="宋体" w:cs="宋体" w:hint="eastAsia"/>
          <w:sz w:val="24"/>
        </w:rPr>
        <w:t>片（3分钟内），主持人鸣谢，现场接待台摆放企业资料，资料发放；</w:t>
      </w:r>
    </w:p>
    <w:p w14:paraId="51D96CF2" w14:textId="77777777" w:rsidR="0027378D" w:rsidRDefault="00000000">
      <w:pPr>
        <w:pStyle w:val="a9"/>
        <w:numPr>
          <w:ilvl w:val="0"/>
          <w:numId w:val="2"/>
        </w:numPr>
        <w:spacing w:line="480" w:lineRule="exact"/>
        <w:ind w:firstLineChars="0"/>
        <w:rPr>
          <w:rFonts w:ascii="宋体" w:eastAsia="宋体" w:hAnsi="宋体" w:cs="宋体"/>
          <w:sz w:val="24"/>
        </w:rPr>
      </w:pPr>
      <w:r>
        <w:rPr>
          <w:rFonts w:ascii="宋体" w:eastAsia="宋体" w:hAnsi="宋体" w:cs="宋体" w:hint="eastAsia"/>
          <w:sz w:val="24"/>
        </w:rPr>
        <w:t>大会会刊封面人物，2P黄金位彩色企业广告，企业负责人专访报道；</w:t>
      </w:r>
    </w:p>
    <w:p w14:paraId="1D35570F" w14:textId="77777777" w:rsidR="0027378D" w:rsidRDefault="00000000">
      <w:pPr>
        <w:numPr>
          <w:ilvl w:val="0"/>
          <w:numId w:val="2"/>
        </w:numPr>
        <w:spacing w:line="480" w:lineRule="exact"/>
        <w:rPr>
          <w:rFonts w:ascii="宋体" w:eastAsia="宋体" w:hAnsi="宋体" w:cs="宋体"/>
          <w:sz w:val="24"/>
        </w:rPr>
      </w:pPr>
      <w:r>
        <w:rPr>
          <w:rFonts w:ascii="宋体" w:eastAsia="宋体" w:hAnsi="宋体" w:cs="宋体" w:hint="eastAsia"/>
          <w:sz w:val="24"/>
        </w:rPr>
        <w:t>会议室场内宣传广告位1个；</w:t>
      </w:r>
    </w:p>
    <w:p w14:paraId="22599771" w14:textId="77777777" w:rsidR="0027378D" w:rsidRDefault="00000000">
      <w:pPr>
        <w:pStyle w:val="a9"/>
        <w:numPr>
          <w:ilvl w:val="0"/>
          <w:numId w:val="2"/>
        </w:numPr>
        <w:spacing w:line="480" w:lineRule="exact"/>
        <w:ind w:firstLineChars="0"/>
        <w:rPr>
          <w:rFonts w:ascii="宋体" w:eastAsia="宋体" w:hAnsi="宋体" w:cs="宋体"/>
          <w:sz w:val="24"/>
        </w:rPr>
      </w:pPr>
      <w:r>
        <w:rPr>
          <w:rFonts w:ascii="宋体" w:eastAsia="宋体" w:hAnsi="宋体" w:cs="宋体" w:hint="eastAsia"/>
          <w:sz w:val="24"/>
        </w:rPr>
        <w:t>企业负责人专访报道；</w:t>
      </w:r>
    </w:p>
    <w:p w14:paraId="62139E58" w14:textId="77777777" w:rsidR="0027378D" w:rsidRDefault="00000000">
      <w:pPr>
        <w:pStyle w:val="a9"/>
        <w:numPr>
          <w:ilvl w:val="0"/>
          <w:numId w:val="2"/>
        </w:numPr>
        <w:spacing w:line="480" w:lineRule="exact"/>
        <w:ind w:firstLineChars="0"/>
        <w:rPr>
          <w:rFonts w:ascii="宋体" w:eastAsia="宋体" w:hAnsi="宋体" w:cs="宋体"/>
          <w:sz w:val="24"/>
        </w:rPr>
      </w:pPr>
      <w:r>
        <w:rPr>
          <w:rFonts w:ascii="宋体" w:eastAsia="宋体" w:hAnsi="宋体" w:cs="宋体" w:hint="eastAsia"/>
          <w:sz w:val="24"/>
        </w:rPr>
        <w:t>颁发大会荣誉匾牌。</w:t>
      </w:r>
    </w:p>
    <w:p w14:paraId="25AE7D12" w14:textId="77777777" w:rsidR="0027378D" w:rsidRDefault="00000000">
      <w:pPr>
        <w:spacing w:line="480" w:lineRule="exact"/>
        <w:ind w:left="440"/>
        <w:rPr>
          <w:rFonts w:ascii="宋体" w:eastAsia="宋体" w:hAnsi="宋体" w:cs="宋体"/>
          <w:b/>
          <w:bCs/>
          <w:sz w:val="24"/>
        </w:rPr>
      </w:pPr>
      <w:r>
        <w:rPr>
          <w:rFonts w:ascii="宋体" w:eastAsia="宋体" w:hAnsi="宋体" w:cs="宋体" w:hint="eastAsia"/>
          <w:b/>
          <w:bCs/>
          <w:sz w:val="24"/>
        </w:rPr>
        <w:t xml:space="preserve">II 协办单位 RMB10万元 </w:t>
      </w:r>
    </w:p>
    <w:p w14:paraId="3200F2FB" w14:textId="77777777" w:rsidR="0027378D" w:rsidRDefault="00000000">
      <w:pPr>
        <w:spacing w:line="480" w:lineRule="exact"/>
        <w:ind w:left="440"/>
        <w:rPr>
          <w:rFonts w:ascii="宋体" w:eastAsia="宋体" w:hAnsi="宋体" w:cs="宋体"/>
          <w:b/>
          <w:bCs/>
          <w:sz w:val="24"/>
        </w:rPr>
      </w:pPr>
      <w:r>
        <w:rPr>
          <w:rFonts w:ascii="宋体" w:eastAsia="宋体" w:hAnsi="宋体" w:cs="宋体" w:hint="eastAsia"/>
          <w:b/>
          <w:bCs/>
          <w:sz w:val="24"/>
        </w:rPr>
        <w:t>回馈权益：</w:t>
      </w:r>
    </w:p>
    <w:p w14:paraId="6976600C" w14:textId="77777777" w:rsidR="0027378D" w:rsidRDefault="00000000">
      <w:pPr>
        <w:pStyle w:val="a9"/>
        <w:numPr>
          <w:ilvl w:val="0"/>
          <w:numId w:val="3"/>
        </w:numPr>
        <w:spacing w:line="480" w:lineRule="exact"/>
        <w:ind w:firstLineChars="0"/>
        <w:rPr>
          <w:rFonts w:ascii="宋体" w:eastAsia="宋体" w:hAnsi="宋体" w:cs="宋体"/>
          <w:sz w:val="24"/>
        </w:rPr>
      </w:pPr>
      <w:r>
        <w:rPr>
          <w:rFonts w:ascii="宋体" w:eastAsia="宋体" w:hAnsi="宋体" w:cs="宋体" w:hint="eastAsia"/>
          <w:sz w:val="24"/>
        </w:rPr>
        <w:t>列赞助单位为大会协办单位，所有对外宣传页面、网站、背景墙、胸卡、</w:t>
      </w:r>
      <w:proofErr w:type="gramStart"/>
      <w:r>
        <w:rPr>
          <w:rFonts w:ascii="宋体" w:eastAsia="宋体" w:hAnsi="宋体" w:cs="宋体" w:hint="eastAsia"/>
          <w:sz w:val="24"/>
        </w:rPr>
        <w:t>硬广全面</w:t>
      </w:r>
      <w:proofErr w:type="gramEnd"/>
      <w:r>
        <w:rPr>
          <w:rFonts w:ascii="宋体" w:eastAsia="宋体" w:hAnsi="宋体" w:cs="宋体" w:hint="eastAsia"/>
          <w:sz w:val="24"/>
        </w:rPr>
        <w:t>呈现冠名商LOGO和企业名称；</w:t>
      </w:r>
    </w:p>
    <w:p w14:paraId="7D4F9688" w14:textId="77777777" w:rsidR="0027378D" w:rsidRDefault="00000000">
      <w:pPr>
        <w:pStyle w:val="a9"/>
        <w:numPr>
          <w:ilvl w:val="0"/>
          <w:numId w:val="3"/>
        </w:numPr>
        <w:spacing w:line="480" w:lineRule="exact"/>
        <w:ind w:firstLineChars="0"/>
        <w:rPr>
          <w:rFonts w:ascii="宋体" w:eastAsia="宋体" w:hAnsi="宋体" w:cs="宋体"/>
          <w:sz w:val="24"/>
        </w:rPr>
      </w:pPr>
      <w:r>
        <w:rPr>
          <w:rFonts w:ascii="宋体" w:eastAsia="宋体" w:hAnsi="宋体" w:cs="宋体" w:hint="eastAsia"/>
          <w:sz w:val="24"/>
        </w:rPr>
        <w:t>企业专题报道；</w:t>
      </w:r>
    </w:p>
    <w:p w14:paraId="714EC801" w14:textId="77777777" w:rsidR="0027378D" w:rsidRDefault="00000000">
      <w:pPr>
        <w:pStyle w:val="a9"/>
        <w:numPr>
          <w:ilvl w:val="0"/>
          <w:numId w:val="3"/>
        </w:numPr>
        <w:spacing w:line="480" w:lineRule="exact"/>
        <w:ind w:firstLineChars="0"/>
        <w:rPr>
          <w:rFonts w:ascii="宋体" w:eastAsia="宋体" w:hAnsi="宋体" w:cs="宋体"/>
          <w:sz w:val="24"/>
        </w:rPr>
      </w:pPr>
      <w:r>
        <w:rPr>
          <w:rFonts w:ascii="宋体" w:eastAsia="宋体" w:hAnsi="宋体" w:cs="宋体" w:hint="eastAsia"/>
          <w:sz w:val="24"/>
        </w:rPr>
        <w:t>合作商负责人现场</w:t>
      </w:r>
      <w:proofErr w:type="gramStart"/>
      <w:r>
        <w:rPr>
          <w:rFonts w:ascii="宋体" w:eastAsia="宋体" w:hAnsi="宋体" w:cs="宋体" w:hint="eastAsia"/>
          <w:sz w:val="24"/>
        </w:rPr>
        <w:t>嘉宾位</w:t>
      </w:r>
      <w:proofErr w:type="gramEnd"/>
      <w:r>
        <w:rPr>
          <w:rFonts w:ascii="宋体" w:eastAsia="宋体" w:hAnsi="宋体" w:cs="宋体" w:hint="eastAsia"/>
          <w:sz w:val="24"/>
        </w:rPr>
        <w:t>就坐，主题论坛发言10分钟；</w:t>
      </w:r>
    </w:p>
    <w:p w14:paraId="765BBE14" w14:textId="77777777" w:rsidR="0027378D" w:rsidRDefault="00000000">
      <w:pPr>
        <w:numPr>
          <w:ilvl w:val="0"/>
          <w:numId w:val="3"/>
        </w:numPr>
        <w:spacing w:line="480" w:lineRule="exact"/>
        <w:rPr>
          <w:rFonts w:ascii="宋体" w:eastAsia="宋体" w:hAnsi="宋体" w:cs="宋体"/>
          <w:sz w:val="24"/>
        </w:rPr>
      </w:pPr>
      <w:r>
        <w:rPr>
          <w:rFonts w:ascii="宋体" w:eastAsia="宋体" w:hAnsi="宋体" w:cs="宋体" w:hint="eastAsia"/>
          <w:sz w:val="24"/>
        </w:rPr>
        <w:t>会议室场内宣传广告位1个；</w:t>
      </w:r>
    </w:p>
    <w:p w14:paraId="3897FEE0" w14:textId="77777777" w:rsidR="0027378D" w:rsidRDefault="00000000">
      <w:pPr>
        <w:numPr>
          <w:ilvl w:val="0"/>
          <w:numId w:val="3"/>
        </w:numPr>
        <w:spacing w:line="480" w:lineRule="exact"/>
        <w:rPr>
          <w:rFonts w:ascii="宋体" w:eastAsia="宋体" w:hAnsi="宋体" w:cs="宋体"/>
          <w:sz w:val="24"/>
        </w:rPr>
      </w:pPr>
      <w:r>
        <w:rPr>
          <w:rFonts w:ascii="宋体" w:eastAsia="宋体" w:hAnsi="宋体" w:cs="宋体" w:hint="eastAsia"/>
          <w:sz w:val="24"/>
        </w:rPr>
        <w:t>颁奖盛典宴会名额3位；</w:t>
      </w:r>
    </w:p>
    <w:p w14:paraId="3A19A9B9" w14:textId="77777777" w:rsidR="0027378D" w:rsidRDefault="00000000">
      <w:pPr>
        <w:numPr>
          <w:ilvl w:val="0"/>
          <w:numId w:val="3"/>
        </w:numPr>
        <w:spacing w:line="480" w:lineRule="exact"/>
        <w:rPr>
          <w:rFonts w:ascii="宋体" w:eastAsia="宋体" w:hAnsi="宋体" w:cs="宋体"/>
          <w:sz w:val="24"/>
        </w:rPr>
      </w:pPr>
      <w:r>
        <w:rPr>
          <w:rFonts w:ascii="宋体" w:eastAsia="宋体" w:hAnsi="宋体" w:cs="宋体" w:hint="eastAsia"/>
          <w:sz w:val="24"/>
        </w:rPr>
        <w:t>现场资料发放，企业宣传资料入袋；</w:t>
      </w:r>
    </w:p>
    <w:p w14:paraId="0590E997" w14:textId="77777777" w:rsidR="0027378D" w:rsidRDefault="00000000">
      <w:pPr>
        <w:numPr>
          <w:ilvl w:val="0"/>
          <w:numId w:val="3"/>
        </w:numPr>
        <w:spacing w:line="480" w:lineRule="exact"/>
        <w:rPr>
          <w:rFonts w:ascii="宋体" w:eastAsia="宋体" w:hAnsi="宋体" w:cs="宋体"/>
          <w:sz w:val="24"/>
        </w:rPr>
      </w:pPr>
      <w:r>
        <w:rPr>
          <w:rFonts w:ascii="宋体" w:eastAsia="宋体" w:hAnsi="宋体" w:cs="宋体" w:hint="eastAsia"/>
          <w:sz w:val="24"/>
        </w:rPr>
        <w:t>颁授大会荣誉匾牌。</w:t>
      </w:r>
    </w:p>
    <w:p w14:paraId="235DEEFE" w14:textId="77777777" w:rsidR="0027378D" w:rsidRDefault="00000000">
      <w:pPr>
        <w:spacing w:line="480" w:lineRule="exact"/>
        <w:ind w:left="440"/>
        <w:rPr>
          <w:rFonts w:ascii="宋体" w:eastAsia="宋体" w:hAnsi="宋体" w:cs="宋体"/>
          <w:b/>
          <w:bCs/>
          <w:sz w:val="24"/>
        </w:rPr>
      </w:pPr>
      <w:r>
        <w:rPr>
          <w:rFonts w:ascii="宋体" w:eastAsia="宋体" w:hAnsi="宋体" w:cs="宋体" w:hint="eastAsia"/>
          <w:b/>
          <w:bCs/>
          <w:sz w:val="24"/>
        </w:rPr>
        <w:t>III 特别鸣谢单位 RMB5万元</w:t>
      </w:r>
    </w:p>
    <w:p w14:paraId="65A65565" w14:textId="77777777" w:rsidR="0027378D" w:rsidRDefault="00000000">
      <w:pPr>
        <w:spacing w:line="480" w:lineRule="exact"/>
        <w:ind w:left="440"/>
        <w:rPr>
          <w:rFonts w:ascii="宋体" w:eastAsia="宋体" w:hAnsi="宋体" w:cs="宋体"/>
          <w:sz w:val="24"/>
        </w:rPr>
      </w:pPr>
      <w:r>
        <w:rPr>
          <w:rFonts w:ascii="宋体" w:eastAsia="宋体" w:hAnsi="宋体" w:cs="宋体" w:hint="eastAsia"/>
          <w:sz w:val="24"/>
        </w:rPr>
        <w:t>回馈权益：</w:t>
      </w:r>
    </w:p>
    <w:p w14:paraId="3926FCB4" w14:textId="77777777" w:rsidR="0027378D" w:rsidRDefault="00000000">
      <w:pPr>
        <w:spacing w:line="480" w:lineRule="exact"/>
        <w:ind w:left="440"/>
        <w:rPr>
          <w:rFonts w:ascii="宋体" w:eastAsia="宋体" w:hAnsi="宋体" w:cs="宋体"/>
          <w:sz w:val="24"/>
        </w:rPr>
      </w:pPr>
      <w:r>
        <w:rPr>
          <w:rFonts w:ascii="宋体" w:eastAsia="宋体" w:hAnsi="宋体" w:cs="宋体" w:hint="eastAsia"/>
          <w:sz w:val="24"/>
        </w:rPr>
        <w:t>1、列赞助合作单位为特别鸣谢单位，所有对外宣传页面、网站、背景墙、胸卡、</w:t>
      </w:r>
      <w:proofErr w:type="gramStart"/>
      <w:r>
        <w:rPr>
          <w:rFonts w:ascii="宋体" w:eastAsia="宋体" w:hAnsi="宋体" w:cs="宋体" w:hint="eastAsia"/>
          <w:sz w:val="24"/>
        </w:rPr>
        <w:t>硬广全面</w:t>
      </w:r>
      <w:proofErr w:type="gramEnd"/>
      <w:r>
        <w:rPr>
          <w:rFonts w:ascii="宋体" w:eastAsia="宋体" w:hAnsi="宋体" w:cs="宋体" w:hint="eastAsia"/>
          <w:sz w:val="24"/>
        </w:rPr>
        <w:t>呈现冠名商LOGO和企业名称；</w:t>
      </w:r>
    </w:p>
    <w:p w14:paraId="27B94648" w14:textId="77777777" w:rsidR="0027378D" w:rsidRDefault="00000000">
      <w:pPr>
        <w:spacing w:line="480" w:lineRule="exact"/>
        <w:ind w:left="440"/>
        <w:rPr>
          <w:rFonts w:ascii="宋体" w:eastAsia="宋体" w:hAnsi="宋体" w:cs="宋体"/>
          <w:sz w:val="24"/>
        </w:rPr>
      </w:pPr>
      <w:r>
        <w:rPr>
          <w:rFonts w:ascii="宋体" w:eastAsia="宋体" w:hAnsi="宋体" w:cs="宋体" w:hint="eastAsia"/>
          <w:sz w:val="24"/>
        </w:rPr>
        <w:lastRenderedPageBreak/>
        <w:t>3、企业资料的精准发送；</w:t>
      </w:r>
    </w:p>
    <w:p w14:paraId="09C9F72D" w14:textId="77777777" w:rsidR="0027378D" w:rsidRDefault="00000000">
      <w:pPr>
        <w:spacing w:line="480" w:lineRule="exact"/>
        <w:ind w:left="440"/>
        <w:rPr>
          <w:rFonts w:ascii="宋体" w:eastAsia="宋体" w:hAnsi="宋体" w:cs="宋体"/>
          <w:sz w:val="24"/>
        </w:rPr>
      </w:pPr>
      <w:r>
        <w:rPr>
          <w:rFonts w:ascii="宋体" w:eastAsia="宋体" w:hAnsi="宋体" w:cs="宋体" w:hint="eastAsia"/>
          <w:sz w:val="24"/>
        </w:rPr>
        <w:t>4、企业负责</w:t>
      </w:r>
      <w:proofErr w:type="gramStart"/>
      <w:r>
        <w:rPr>
          <w:rFonts w:ascii="宋体" w:eastAsia="宋体" w:hAnsi="宋体" w:cs="宋体" w:hint="eastAsia"/>
          <w:sz w:val="24"/>
        </w:rPr>
        <w:t>嘉宾位</w:t>
      </w:r>
      <w:proofErr w:type="gramEnd"/>
      <w:r>
        <w:rPr>
          <w:rFonts w:ascii="宋体" w:eastAsia="宋体" w:hAnsi="宋体" w:cs="宋体" w:hint="eastAsia"/>
          <w:sz w:val="24"/>
        </w:rPr>
        <w:t>就坐；</w:t>
      </w:r>
    </w:p>
    <w:p w14:paraId="241C239C" w14:textId="77777777" w:rsidR="0027378D" w:rsidRDefault="00000000">
      <w:pPr>
        <w:spacing w:line="480" w:lineRule="exact"/>
        <w:ind w:left="440"/>
        <w:rPr>
          <w:rFonts w:ascii="宋体" w:eastAsia="宋体" w:hAnsi="宋体" w:cs="宋体"/>
          <w:sz w:val="24"/>
        </w:rPr>
      </w:pPr>
      <w:r>
        <w:rPr>
          <w:rFonts w:ascii="宋体" w:eastAsia="宋体" w:hAnsi="宋体" w:cs="宋体" w:hint="eastAsia"/>
          <w:sz w:val="24"/>
        </w:rPr>
        <w:t>5、颁授大会荣誉匾牌。</w:t>
      </w:r>
    </w:p>
    <w:p w14:paraId="668EDC3B" w14:textId="77777777" w:rsidR="0027378D" w:rsidRDefault="0027378D">
      <w:pPr>
        <w:ind w:firstLineChars="200" w:firstLine="440"/>
        <w:rPr>
          <w:rFonts w:ascii="宋体" w:hAnsi="宋体"/>
          <w:sz w:val="22"/>
          <w:szCs w:val="22"/>
        </w:rPr>
      </w:pPr>
    </w:p>
    <w:p w14:paraId="11A3A4FE" w14:textId="77777777" w:rsidR="0027378D" w:rsidRDefault="0027378D">
      <w:pPr>
        <w:ind w:firstLineChars="200" w:firstLine="440"/>
        <w:rPr>
          <w:rFonts w:ascii="宋体" w:hAnsi="宋体"/>
          <w:sz w:val="22"/>
          <w:szCs w:val="22"/>
        </w:rPr>
      </w:pPr>
    </w:p>
    <w:sectPr w:rsidR="002737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72986" w14:textId="77777777" w:rsidR="00A646F4" w:rsidRDefault="00A646F4" w:rsidP="005170DE">
      <w:r>
        <w:separator/>
      </w:r>
    </w:p>
  </w:endnote>
  <w:endnote w:type="continuationSeparator" w:id="0">
    <w:p w14:paraId="62F7AF94" w14:textId="77777777" w:rsidR="00A646F4" w:rsidRDefault="00A646F4" w:rsidP="0051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TFangsong">
    <w:altName w:val="华文仿宋"/>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95614" w14:textId="77777777" w:rsidR="00A646F4" w:rsidRDefault="00A646F4" w:rsidP="005170DE">
      <w:r>
        <w:separator/>
      </w:r>
    </w:p>
  </w:footnote>
  <w:footnote w:type="continuationSeparator" w:id="0">
    <w:p w14:paraId="7C50CCB5" w14:textId="77777777" w:rsidR="00A646F4" w:rsidRDefault="00A646F4" w:rsidP="00517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C4A16"/>
    <w:multiLevelType w:val="multilevel"/>
    <w:tmpl w:val="58CC4A16"/>
    <w:lvl w:ilvl="0">
      <w:start w:val="1"/>
      <w:numFmt w:val="decimal"/>
      <w:lvlText w:val="%1、"/>
      <w:lvlJc w:val="left"/>
      <w:pPr>
        <w:ind w:left="800" w:hanging="36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 w15:restartNumberingAfterBreak="0">
    <w:nsid w:val="5FAC114B"/>
    <w:multiLevelType w:val="multilevel"/>
    <w:tmpl w:val="5FAC114B"/>
    <w:lvl w:ilvl="0">
      <w:start w:val="1"/>
      <w:numFmt w:val="decimal"/>
      <w:lvlText w:val="%1、"/>
      <w:lvlJc w:val="left"/>
      <w:pPr>
        <w:ind w:left="780" w:hanging="36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2" w15:restartNumberingAfterBreak="0">
    <w:nsid w:val="657C1BF9"/>
    <w:multiLevelType w:val="multilevel"/>
    <w:tmpl w:val="657C1BF9"/>
    <w:lvl w:ilvl="0">
      <w:start w:val="1"/>
      <w:numFmt w:val="decimalEnclosedCircle"/>
      <w:lvlText w:val="%1"/>
      <w:lvlJc w:val="left"/>
      <w:pPr>
        <w:ind w:left="1240" w:hanging="360"/>
      </w:pPr>
      <w:rPr>
        <w:rFonts w:hint="default"/>
      </w:rPr>
    </w:lvl>
    <w:lvl w:ilvl="1">
      <w:start w:val="1"/>
      <w:numFmt w:val="lowerLetter"/>
      <w:lvlText w:val="%2)"/>
      <w:lvlJc w:val="left"/>
      <w:pPr>
        <w:ind w:left="1760" w:hanging="440"/>
      </w:pPr>
    </w:lvl>
    <w:lvl w:ilvl="2">
      <w:start w:val="1"/>
      <w:numFmt w:val="lowerRoman"/>
      <w:lvlText w:val="%3."/>
      <w:lvlJc w:val="right"/>
      <w:pPr>
        <w:ind w:left="2200" w:hanging="440"/>
      </w:pPr>
    </w:lvl>
    <w:lvl w:ilvl="3">
      <w:start w:val="1"/>
      <w:numFmt w:val="decimal"/>
      <w:lvlText w:val="%4."/>
      <w:lvlJc w:val="left"/>
      <w:pPr>
        <w:ind w:left="2640" w:hanging="440"/>
      </w:pPr>
    </w:lvl>
    <w:lvl w:ilvl="4">
      <w:start w:val="1"/>
      <w:numFmt w:val="lowerLetter"/>
      <w:lvlText w:val="%5)"/>
      <w:lvlJc w:val="left"/>
      <w:pPr>
        <w:ind w:left="3080" w:hanging="440"/>
      </w:pPr>
    </w:lvl>
    <w:lvl w:ilvl="5">
      <w:start w:val="1"/>
      <w:numFmt w:val="lowerRoman"/>
      <w:lvlText w:val="%6."/>
      <w:lvlJc w:val="right"/>
      <w:pPr>
        <w:ind w:left="3520" w:hanging="440"/>
      </w:pPr>
    </w:lvl>
    <w:lvl w:ilvl="6">
      <w:start w:val="1"/>
      <w:numFmt w:val="decimal"/>
      <w:lvlText w:val="%7."/>
      <w:lvlJc w:val="left"/>
      <w:pPr>
        <w:ind w:left="3960" w:hanging="440"/>
      </w:pPr>
    </w:lvl>
    <w:lvl w:ilvl="7">
      <w:start w:val="1"/>
      <w:numFmt w:val="lowerLetter"/>
      <w:lvlText w:val="%8)"/>
      <w:lvlJc w:val="left"/>
      <w:pPr>
        <w:ind w:left="4400" w:hanging="440"/>
      </w:pPr>
    </w:lvl>
    <w:lvl w:ilvl="8">
      <w:start w:val="1"/>
      <w:numFmt w:val="lowerRoman"/>
      <w:lvlText w:val="%9."/>
      <w:lvlJc w:val="right"/>
      <w:pPr>
        <w:ind w:left="4840" w:hanging="440"/>
      </w:pPr>
    </w:lvl>
  </w:abstractNum>
  <w:num w:numId="1" w16cid:durableId="1378626246">
    <w:abstractNumId w:val="2"/>
  </w:num>
  <w:num w:numId="2" w16cid:durableId="1508208298">
    <w:abstractNumId w:val="1"/>
  </w:num>
  <w:num w:numId="3" w16cid:durableId="880173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UyMzI3ZGUyNzNhZWIzNzhlOWNhNjE3Y2NjNWUzNTMifQ=="/>
  </w:docVars>
  <w:rsids>
    <w:rsidRoot w:val="00D85FDE"/>
    <w:rsid w:val="00012075"/>
    <w:rsid w:val="000449C9"/>
    <w:rsid w:val="00056DFD"/>
    <w:rsid w:val="00063D5B"/>
    <w:rsid w:val="0007625A"/>
    <w:rsid w:val="000850DC"/>
    <w:rsid w:val="0009611B"/>
    <w:rsid w:val="000969D5"/>
    <w:rsid w:val="000A0DE2"/>
    <w:rsid w:val="000C285F"/>
    <w:rsid w:val="000C31E6"/>
    <w:rsid w:val="000E4230"/>
    <w:rsid w:val="000F316A"/>
    <w:rsid w:val="000F68AC"/>
    <w:rsid w:val="00103363"/>
    <w:rsid w:val="00107560"/>
    <w:rsid w:val="00113872"/>
    <w:rsid w:val="001241F8"/>
    <w:rsid w:val="001275BC"/>
    <w:rsid w:val="00141EA2"/>
    <w:rsid w:val="00142E94"/>
    <w:rsid w:val="001522FC"/>
    <w:rsid w:val="0015329F"/>
    <w:rsid w:val="00164DF1"/>
    <w:rsid w:val="001933D8"/>
    <w:rsid w:val="00195EDC"/>
    <w:rsid w:val="001A58DB"/>
    <w:rsid w:val="001D5DC5"/>
    <w:rsid w:val="001F144C"/>
    <w:rsid w:val="002007D7"/>
    <w:rsid w:val="00205859"/>
    <w:rsid w:val="00211472"/>
    <w:rsid w:val="00212BE7"/>
    <w:rsid w:val="00236D7E"/>
    <w:rsid w:val="002477E1"/>
    <w:rsid w:val="00251F62"/>
    <w:rsid w:val="00260CB0"/>
    <w:rsid w:val="002622F7"/>
    <w:rsid w:val="0027378D"/>
    <w:rsid w:val="0028725F"/>
    <w:rsid w:val="002B21F7"/>
    <w:rsid w:val="002E6D5F"/>
    <w:rsid w:val="002F432A"/>
    <w:rsid w:val="002F629F"/>
    <w:rsid w:val="003021B7"/>
    <w:rsid w:val="003035D7"/>
    <w:rsid w:val="0031240C"/>
    <w:rsid w:val="0031580B"/>
    <w:rsid w:val="003339AE"/>
    <w:rsid w:val="003349E1"/>
    <w:rsid w:val="00350AAA"/>
    <w:rsid w:val="003851A0"/>
    <w:rsid w:val="003A1316"/>
    <w:rsid w:val="003B2FC5"/>
    <w:rsid w:val="003C6F7A"/>
    <w:rsid w:val="003E0515"/>
    <w:rsid w:val="004055B9"/>
    <w:rsid w:val="00416DD7"/>
    <w:rsid w:val="00431997"/>
    <w:rsid w:val="00440575"/>
    <w:rsid w:val="00455F4D"/>
    <w:rsid w:val="004701AA"/>
    <w:rsid w:val="004D6D30"/>
    <w:rsid w:val="004E027F"/>
    <w:rsid w:val="004F5E2D"/>
    <w:rsid w:val="00501A7B"/>
    <w:rsid w:val="005153FE"/>
    <w:rsid w:val="005170DE"/>
    <w:rsid w:val="00522070"/>
    <w:rsid w:val="005318CB"/>
    <w:rsid w:val="00536343"/>
    <w:rsid w:val="005423F5"/>
    <w:rsid w:val="00547638"/>
    <w:rsid w:val="00550F79"/>
    <w:rsid w:val="005528A4"/>
    <w:rsid w:val="0056587F"/>
    <w:rsid w:val="005A6563"/>
    <w:rsid w:val="005D5171"/>
    <w:rsid w:val="0060566D"/>
    <w:rsid w:val="00633254"/>
    <w:rsid w:val="00637000"/>
    <w:rsid w:val="00645C6A"/>
    <w:rsid w:val="00655E86"/>
    <w:rsid w:val="006635CB"/>
    <w:rsid w:val="00676FDC"/>
    <w:rsid w:val="00680072"/>
    <w:rsid w:val="00684240"/>
    <w:rsid w:val="00685E50"/>
    <w:rsid w:val="006A0513"/>
    <w:rsid w:val="006A140D"/>
    <w:rsid w:val="006A1580"/>
    <w:rsid w:val="006E1F57"/>
    <w:rsid w:val="006E2A2A"/>
    <w:rsid w:val="006E3AED"/>
    <w:rsid w:val="006E6F87"/>
    <w:rsid w:val="0070333B"/>
    <w:rsid w:val="007126B8"/>
    <w:rsid w:val="007164F6"/>
    <w:rsid w:val="007316AC"/>
    <w:rsid w:val="00733A47"/>
    <w:rsid w:val="00742FB6"/>
    <w:rsid w:val="00743C62"/>
    <w:rsid w:val="00747924"/>
    <w:rsid w:val="00761337"/>
    <w:rsid w:val="00777091"/>
    <w:rsid w:val="00794F08"/>
    <w:rsid w:val="007A5911"/>
    <w:rsid w:val="007C7FCB"/>
    <w:rsid w:val="007D26EF"/>
    <w:rsid w:val="007D684D"/>
    <w:rsid w:val="007E4692"/>
    <w:rsid w:val="007E47A8"/>
    <w:rsid w:val="007E4D08"/>
    <w:rsid w:val="007F001E"/>
    <w:rsid w:val="007F6888"/>
    <w:rsid w:val="0080776F"/>
    <w:rsid w:val="008142B8"/>
    <w:rsid w:val="00822819"/>
    <w:rsid w:val="00831C72"/>
    <w:rsid w:val="008C5D5A"/>
    <w:rsid w:val="008D355F"/>
    <w:rsid w:val="008D70BF"/>
    <w:rsid w:val="008F075D"/>
    <w:rsid w:val="008F694B"/>
    <w:rsid w:val="009255B9"/>
    <w:rsid w:val="00926DB3"/>
    <w:rsid w:val="00930DCC"/>
    <w:rsid w:val="00933419"/>
    <w:rsid w:val="009555BF"/>
    <w:rsid w:val="00960CE7"/>
    <w:rsid w:val="00962A61"/>
    <w:rsid w:val="009651C6"/>
    <w:rsid w:val="00971546"/>
    <w:rsid w:val="00984ACF"/>
    <w:rsid w:val="009A0356"/>
    <w:rsid w:val="009A5C2D"/>
    <w:rsid w:val="009D0CBD"/>
    <w:rsid w:val="009E5DA0"/>
    <w:rsid w:val="009F69EC"/>
    <w:rsid w:val="00A00895"/>
    <w:rsid w:val="00A15E6C"/>
    <w:rsid w:val="00A24A25"/>
    <w:rsid w:val="00A31D41"/>
    <w:rsid w:val="00A369B1"/>
    <w:rsid w:val="00A40F5F"/>
    <w:rsid w:val="00A41254"/>
    <w:rsid w:val="00A44C0D"/>
    <w:rsid w:val="00A646F4"/>
    <w:rsid w:val="00A80C26"/>
    <w:rsid w:val="00A937EF"/>
    <w:rsid w:val="00AA169E"/>
    <w:rsid w:val="00AC2097"/>
    <w:rsid w:val="00AD25EF"/>
    <w:rsid w:val="00AE1694"/>
    <w:rsid w:val="00AF5B51"/>
    <w:rsid w:val="00B0031C"/>
    <w:rsid w:val="00B14612"/>
    <w:rsid w:val="00B156B9"/>
    <w:rsid w:val="00B20948"/>
    <w:rsid w:val="00B25E2D"/>
    <w:rsid w:val="00B44FF6"/>
    <w:rsid w:val="00B466DB"/>
    <w:rsid w:val="00B64EF3"/>
    <w:rsid w:val="00B652D0"/>
    <w:rsid w:val="00B9515E"/>
    <w:rsid w:val="00BB04F9"/>
    <w:rsid w:val="00BB7D3D"/>
    <w:rsid w:val="00BE1CBA"/>
    <w:rsid w:val="00C1095B"/>
    <w:rsid w:val="00C2377A"/>
    <w:rsid w:val="00C33CAA"/>
    <w:rsid w:val="00C63BD3"/>
    <w:rsid w:val="00C664C7"/>
    <w:rsid w:val="00C87E13"/>
    <w:rsid w:val="00C95A85"/>
    <w:rsid w:val="00CC56E1"/>
    <w:rsid w:val="00CE1E84"/>
    <w:rsid w:val="00CE5DAE"/>
    <w:rsid w:val="00CF3B48"/>
    <w:rsid w:val="00D04B41"/>
    <w:rsid w:val="00D2430F"/>
    <w:rsid w:val="00D24E83"/>
    <w:rsid w:val="00D4770E"/>
    <w:rsid w:val="00D55DAF"/>
    <w:rsid w:val="00D85FDE"/>
    <w:rsid w:val="00DB09F6"/>
    <w:rsid w:val="00DB325A"/>
    <w:rsid w:val="00E01835"/>
    <w:rsid w:val="00E21EAA"/>
    <w:rsid w:val="00E5121B"/>
    <w:rsid w:val="00E61947"/>
    <w:rsid w:val="00E673F2"/>
    <w:rsid w:val="00EC40BE"/>
    <w:rsid w:val="00ED1F86"/>
    <w:rsid w:val="00ED5909"/>
    <w:rsid w:val="00EE2FD0"/>
    <w:rsid w:val="00F02F1D"/>
    <w:rsid w:val="00F4374B"/>
    <w:rsid w:val="00F60C0A"/>
    <w:rsid w:val="00F80C89"/>
    <w:rsid w:val="00FB64A8"/>
    <w:rsid w:val="00FC4B4E"/>
    <w:rsid w:val="00FD0FB7"/>
    <w:rsid w:val="00FE3101"/>
    <w:rsid w:val="00FE3404"/>
    <w:rsid w:val="00FE7705"/>
    <w:rsid w:val="083D48CB"/>
    <w:rsid w:val="0CE40551"/>
    <w:rsid w:val="0F1E5C47"/>
    <w:rsid w:val="17CA481C"/>
    <w:rsid w:val="18253BB3"/>
    <w:rsid w:val="33C3365A"/>
    <w:rsid w:val="352B674E"/>
    <w:rsid w:val="37144D14"/>
    <w:rsid w:val="45F22BEA"/>
    <w:rsid w:val="4D3937C8"/>
    <w:rsid w:val="51494DD6"/>
    <w:rsid w:val="5F555D46"/>
    <w:rsid w:val="5F7836C9"/>
    <w:rsid w:val="6DD71490"/>
    <w:rsid w:val="7E101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7F2CB"/>
  <w15:docId w15:val="{145D5860-5848-4A7F-AB14-932E2507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9">
    <w:name w:val="List Paragraph"/>
    <w:basedOn w:val="a"/>
    <w:uiPriority w:val="34"/>
    <w:qFormat/>
    <w:pPr>
      <w:ind w:firstLineChars="200" w:firstLine="420"/>
    </w:p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hinaforkli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30134</dc:creator>
  <cp:lastModifiedBy>3013461@qq.com</cp:lastModifiedBy>
  <cp:revision>6</cp:revision>
  <dcterms:created xsi:type="dcterms:W3CDTF">2023-12-25T07:33:00Z</dcterms:created>
  <dcterms:modified xsi:type="dcterms:W3CDTF">2023-12-25T07:44:00Z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31A61058B83249ED960F2629D0B25894_13</vt:lpwstr>
  </property>
</Properties>
</file>